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D3C" w:rsidRDefault="007E0414" w:rsidP="00294D5E">
      <w:pPr>
        <w:spacing w:after="0" w:line="360" w:lineRule="auto"/>
        <w:jc w:val="center"/>
        <w:rPr>
          <w:rFonts w:ascii="Times New Roman" w:hAnsi="Times New Roman" w:cs="Times New Roman"/>
          <w:b/>
          <w:sz w:val="28"/>
          <w:szCs w:val="28"/>
          <w:lang w:val="en-US"/>
        </w:rPr>
      </w:pPr>
      <w:r>
        <w:rPr>
          <w:rFonts w:ascii="Times New Roman" w:hAnsi="Times New Roman" w:cs="Times New Roman"/>
          <w:b/>
          <w:noProof/>
          <w:sz w:val="28"/>
          <w:szCs w:val="28"/>
          <w:lang w:eastAsia="ru-RU"/>
        </w:rPr>
        <w:drawing>
          <wp:anchor distT="0" distB="0" distL="114300" distR="114300" simplePos="0" relativeHeight="251665408" behindDoc="0" locked="0" layoutInCell="1" allowOverlap="1">
            <wp:simplePos x="0" y="0"/>
            <wp:positionH relativeFrom="column">
              <wp:posOffset>4781550</wp:posOffset>
            </wp:positionH>
            <wp:positionV relativeFrom="paragraph">
              <wp:posOffset>257175</wp:posOffset>
            </wp:positionV>
            <wp:extent cx="1076325" cy="885825"/>
            <wp:effectExtent l="19050" t="0" r="9525" b="0"/>
            <wp:wrapSquare wrapText="bothSides"/>
            <wp:docPr id="4" name="Рисунок 4" descr="logo-r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rus"/>
                    <pic:cNvPicPr>
                      <a:picLocks noChangeAspect="1" noChangeArrowheads="1"/>
                    </pic:cNvPicPr>
                  </pic:nvPicPr>
                  <pic:blipFill>
                    <a:blip r:embed="rId7" cstate="print"/>
                    <a:srcRect/>
                    <a:stretch>
                      <a:fillRect/>
                    </a:stretch>
                  </pic:blipFill>
                  <pic:spPr bwMode="auto">
                    <a:xfrm>
                      <a:off x="0" y="0"/>
                      <a:ext cx="1076325" cy="885825"/>
                    </a:xfrm>
                    <a:prstGeom prst="rect">
                      <a:avLst/>
                    </a:prstGeom>
                    <a:noFill/>
                    <a:ln w="9525">
                      <a:noFill/>
                      <a:miter lim="800000"/>
                      <a:headEnd/>
                      <a:tailEnd/>
                    </a:ln>
                  </pic:spPr>
                </pic:pic>
              </a:graphicData>
            </a:graphic>
          </wp:anchor>
        </w:drawing>
      </w:r>
      <w:r w:rsidR="00533D3C" w:rsidRPr="00533D3C">
        <w:rPr>
          <w:rFonts w:ascii="Times New Roman" w:hAnsi="Times New Roman" w:cs="Times New Roman"/>
          <w:b/>
          <w:noProof/>
          <w:sz w:val="28"/>
          <w:szCs w:val="28"/>
          <w:lang w:eastAsia="ru-RU"/>
        </w:rPr>
        <w:drawing>
          <wp:anchor distT="0" distB="0" distL="114300" distR="114300" simplePos="0" relativeHeight="251661312" behindDoc="0" locked="0" layoutInCell="1" allowOverlap="1">
            <wp:simplePos x="0" y="0"/>
            <wp:positionH relativeFrom="column">
              <wp:posOffset>5928360</wp:posOffset>
            </wp:positionH>
            <wp:positionV relativeFrom="paragraph">
              <wp:posOffset>-76200</wp:posOffset>
            </wp:positionV>
            <wp:extent cx="624840" cy="1219200"/>
            <wp:effectExtent l="0" t="0" r="0" b="0"/>
            <wp:wrapNone/>
            <wp:docPr id="5" name="Picture 4" descr="http://biomass.ge/sites/default/files/undp_logo-blue_w_tagline-eng_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http://biomass.ge/sites/default/files/undp_logo-blue_w_tagline-eng_1.png"/>
                    <pic:cNvPicPr>
                      <a:picLocks/>
                    </pic:cNvPicPr>
                  </pic:nvPicPr>
                  <pic:blipFill>
                    <a:blip r:embed="rId8"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ext>
                      </a:extLst>
                    </a:blip>
                    <a:srcRect/>
                    <a:stretch>
                      <a:fillRect/>
                    </a:stretch>
                  </pic:blipFill>
                  <pic:spPr bwMode="auto">
                    <a:xfrm>
                      <a:off x="0" y="0"/>
                      <a:ext cx="624205" cy="1221105"/>
                    </a:xfrm>
                    <a:prstGeom prst="rect">
                      <a:avLst/>
                    </a:prstGeom>
                    <a:noFill/>
                  </pic:spPr>
                </pic:pic>
              </a:graphicData>
            </a:graphic>
          </wp:anchor>
        </w:drawing>
      </w:r>
    </w:p>
    <w:p w:rsidR="00533D3C" w:rsidRDefault="00533D3C" w:rsidP="00294D5E">
      <w:pPr>
        <w:spacing w:after="0" w:line="360" w:lineRule="auto"/>
        <w:jc w:val="center"/>
        <w:rPr>
          <w:rFonts w:ascii="Times New Roman" w:hAnsi="Times New Roman" w:cs="Times New Roman"/>
          <w:b/>
          <w:sz w:val="28"/>
          <w:szCs w:val="28"/>
          <w:lang w:val="en-US"/>
        </w:rPr>
      </w:pPr>
    </w:p>
    <w:p w:rsidR="00533D3C" w:rsidRDefault="008B4756" w:rsidP="00294D5E">
      <w:pPr>
        <w:spacing w:after="0" w:line="360" w:lineRule="auto"/>
        <w:jc w:val="center"/>
        <w:rPr>
          <w:rFonts w:ascii="Times New Roman" w:hAnsi="Times New Roman" w:cs="Times New Roman"/>
          <w:b/>
          <w:sz w:val="28"/>
          <w:szCs w:val="28"/>
          <w:lang w:val="en-US"/>
        </w:rPr>
      </w:pPr>
      <w:r>
        <w:rPr>
          <w:rFonts w:ascii="Times New Roman" w:hAnsi="Times New Roman" w:cs="Times New Roman"/>
          <w:b/>
          <w:noProof/>
          <w:sz w:val="28"/>
          <w:szCs w:val="28"/>
          <w:lang w:eastAsia="ru-RU"/>
        </w:rPr>
        <w:pict>
          <v:shapetype id="_x0000_t202" coordsize="21600,21600" o:spt="202" path="m,l,21600r21600,l21600,xe">
            <v:stroke joinstyle="miter"/>
            <v:path gradientshapeok="t" o:connecttype="rect"/>
          </v:shapetype>
          <v:shape id="Text Box 34" o:spid="_x0000_s1026" type="#_x0000_t202" style="position:absolute;left:0;text-align:left;margin-left:360.3pt;margin-top:2.5pt;width:110.45pt;height:30.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" fillcolor="window" stroked="f" strokeweight=".5pt">
            <v:textbox>
              <w:txbxContent>
                <w:p w:rsidR="00A07869" w:rsidRPr="004A7147" w:rsidRDefault="00A07869" w:rsidP="00A07869">
                  <w:pPr>
                    <w:tabs>
                      <w:tab w:val="left" w:pos="8280"/>
                    </w:tabs>
                    <w:ind w:right="22"/>
                    <w:jc w:val="center"/>
                    <w:rPr>
                      <w:rFonts w:cs="Arial"/>
                      <w:sz w:val="16"/>
                      <w:szCs w:val="16"/>
                      <w:lang w:val="en-US"/>
                    </w:rPr>
                  </w:pPr>
                  <w:r w:rsidRPr="004A7147">
                    <w:rPr>
                      <w:rFonts w:cs="Arial"/>
                      <w:sz w:val="16"/>
                      <w:szCs w:val="16"/>
                      <w:lang w:val="en-US"/>
                    </w:rPr>
                    <w:t>With the financial support of the Russian Federation</w:t>
                  </w:r>
                </w:p>
                <w:p w:rsidR="00A07869" w:rsidRPr="004A7147" w:rsidRDefault="00A07869" w:rsidP="00A07869">
                  <w:pPr>
                    <w:tabs>
                      <w:tab w:val="left" w:pos="8280"/>
                    </w:tabs>
                    <w:ind w:right="22"/>
                    <w:jc w:val="center"/>
                    <w:rPr>
                      <w:rFonts w:cs="Arial"/>
                      <w:i/>
                      <w:sz w:val="14"/>
                      <w:szCs w:val="14"/>
                      <w:lang w:val="en-US"/>
                    </w:rPr>
                  </w:pPr>
                </w:p>
              </w:txbxContent>
            </v:textbox>
            <w10:wrap type="square"/>
          </v:shape>
        </w:pict>
      </w:r>
    </w:p>
    <w:p w:rsidR="00533D3C" w:rsidRDefault="00533D3C" w:rsidP="00294D5E">
      <w:pPr>
        <w:spacing w:after="0" w:line="360" w:lineRule="auto"/>
        <w:jc w:val="center"/>
        <w:rPr>
          <w:rFonts w:ascii="Times New Roman" w:hAnsi="Times New Roman" w:cs="Times New Roman"/>
          <w:b/>
          <w:sz w:val="28"/>
          <w:szCs w:val="28"/>
          <w:lang w:val="en-US"/>
        </w:rPr>
      </w:pPr>
    </w:p>
    <w:p w:rsidR="00533D3C" w:rsidRDefault="00533D3C" w:rsidP="00294D5E">
      <w:pPr>
        <w:spacing w:after="0" w:line="360" w:lineRule="auto"/>
        <w:jc w:val="center"/>
        <w:rPr>
          <w:rFonts w:ascii="Times New Roman" w:hAnsi="Times New Roman" w:cs="Times New Roman"/>
          <w:b/>
          <w:sz w:val="28"/>
          <w:szCs w:val="28"/>
          <w:lang w:val="en-US"/>
        </w:rPr>
      </w:pPr>
    </w:p>
    <w:p w:rsidR="00533D3C" w:rsidRDefault="00533D3C" w:rsidP="00294D5E">
      <w:pPr>
        <w:spacing w:after="0" w:line="360" w:lineRule="auto"/>
        <w:jc w:val="center"/>
        <w:rPr>
          <w:rFonts w:ascii="Times New Roman" w:hAnsi="Times New Roman" w:cs="Times New Roman"/>
          <w:b/>
          <w:sz w:val="28"/>
          <w:szCs w:val="28"/>
          <w:lang w:val="en-US"/>
        </w:rPr>
      </w:pPr>
      <w:bookmarkStart w:id="0" w:name="_GoBack"/>
      <w:bookmarkEnd w:id="0"/>
    </w:p>
    <w:p w:rsidR="003C38F0" w:rsidRPr="004678ED" w:rsidRDefault="003C38F0" w:rsidP="004678ED">
      <w:pPr>
        <w:spacing w:after="0" w:line="360" w:lineRule="auto"/>
        <w:rPr>
          <w:rFonts w:ascii="Times New Roman" w:hAnsi="Times New Roman" w:cs="Times New Roman"/>
          <w:b/>
          <w:sz w:val="28"/>
          <w:szCs w:val="28"/>
        </w:rPr>
      </w:pPr>
    </w:p>
    <w:p w:rsidR="003C38F0" w:rsidRDefault="003C38F0" w:rsidP="00294D5E">
      <w:pPr>
        <w:spacing w:after="0" w:line="360" w:lineRule="auto"/>
        <w:jc w:val="center"/>
        <w:rPr>
          <w:rFonts w:ascii="Times New Roman" w:hAnsi="Times New Roman" w:cs="Times New Roman"/>
          <w:b/>
          <w:sz w:val="28"/>
          <w:szCs w:val="28"/>
          <w:lang w:val="en-US"/>
        </w:rPr>
      </w:pPr>
    </w:p>
    <w:p w:rsidR="004678ED" w:rsidRDefault="004678ED" w:rsidP="004678ED">
      <w:pPr>
        <w:spacing w:after="0" w:line="240" w:lineRule="auto"/>
        <w:jc w:val="center"/>
        <w:rPr>
          <w:rFonts w:cs="Calibri"/>
          <w:b/>
          <w:color w:val="2F5496"/>
          <w:sz w:val="32"/>
          <w:szCs w:val="28"/>
          <w:lang w:val="en-US"/>
        </w:rPr>
      </w:pPr>
      <w:r>
        <w:rPr>
          <w:rFonts w:cs="Calibri"/>
          <w:b/>
          <w:color w:val="2F5496"/>
          <w:sz w:val="32"/>
          <w:szCs w:val="28"/>
          <w:lang w:val="en-US"/>
        </w:rPr>
        <w:t>Training Module for Teachers</w:t>
      </w:r>
    </w:p>
    <w:p w:rsidR="004678ED" w:rsidRDefault="004678ED" w:rsidP="004678ED">
      <w:pPr>
        <w:spacing w:after="0" w:line="240" w:lineRule="auto"/>
        <w:jc w:val="center"/>
        <w:rPr>
          <w:rFonts w:cs="Calibri"/>
          <w:b/>
          <w:color w:val="2F5496"/>
          <w:sz w:val="32"/>
          <w:szCs w:val="28"/>
        </w:rPr>
      </w:pPr>
      <w:r>
        <w:rPr>
          <w:rFonts w:cs="Calibri"/>
          <w:b/>
          <w:color w:val="2F5496"/>
          <w:sz w:val="32"/>
          <w:szCs w:val="28"/>
          <w:lang w:val="en-US"/>
        </w:rPr>
        <w:t xml:space="preserve">‘’Introduction to the Climate Change Issues and the Practical </w:t>
      </w:r>
    </w:p>
    <w:p w:rsidR="004678ED" w:rsidRDefault="004678ED" w:rsidP="004678ED">
      <w:pPr>
        <w:spacing w:after="0" w:line="240" w:lineRule="auto"/>
        <w:jc w:val="center"/>
        <w:rPr>
          <w:rFonts w:cs="Calibri"/>
          <w:b/>
          <w:color w:val="2F5496"/>
          <w:sz w:val="32"/>
          <w:szCs w:val="28"/>
          <w:lang w:val="en-US"/>
        </w:rPr>
      </w:pPr>
      <w:r>
        <w:rPr>
          <w:rFonts w:cs="Calibri"/>
          <w:b/>
          <w:color w:val="2F5496"/>
          <w:sz w:val="32"/>
          <w:szCs w:val="28"/>
          <w:lang w:val="en-US"/>
        </w:rPr>
        <w:t>Application of the ‘Climate Box’ Interactive Learning</w:t>
      </w:r>
    </w:p>
    <w:p w:rsidR="004678ED" w:rsidRDefault="004678ED" w:rsidP="004678ED">
      <w:pPr>
        <w:spacing w:after="0" w:line="240" w:lineRule="auto"/>
        <w:jc w:val="center"/>
        <w:rPr>
          <w:rFonts w:cs="Calibri"/>
          <w:b/>
        </w:rPr>
      </w:pPr>
      <w:r>
        <w:rPr>
          <w:rFonts w:cs="Calibri"/>
          <w:b/>
          <w:color w:val="2F5496"/>
          <w:sz w:val="32"/>
          <w:szCs w:val="28"/>
          <w:lang w:val="en-US"/>
        </w:rPr>
        <w:t>Toolkit in Educational Organizations’’</w:t>
      </w:r>
    </w:p>
    <w:p w:rsidR="00533D3C" w:rsidRPr="004678ED" w:rsidRDefault="00533D3C" w:rsidP="00533D3C">
      <w:pPr>
        <w:spacing w:after="0" w:line="240" w:lineRule="auto"/>
        <w:jc w:val="center"/>
        <w:rPr>
          <w:rFonts w:cstheme="majorHAnsi"/>
          <w:b/>
          <w:color w:val="003366"/>
          <w:sz w:val="44"/>
          <w:szCs w:val="40"/>
        </w:rPr>
      </w:pPr>
    </w:p>
    <w:p w:rsidR="00533D3C" w:rsidRDefault="00533D3C" w:rsidP="00294D5E">
      <w:pPr>
        <w:spacing w:after="0" w:line="360" w:lineRule="auto"/>
        <w:jc w:val="center"/>
        <w:rPr>
          <w:rFonts w:ascii="Times New Roman" w:hAnsi="Times New Roman" w:cs="Times New Roman"/>
          <w:b/>
          <w:sz w:val="28"/>
          <w:szCs w:val="28"/>
          <w:lang w:val="en-US"/>
        </w:rPr>
      </w:pPr>
    </w:p>
    <w:p w:rsidR="00924D80" w:rsidRPr="00533D3C" w:rsidRDefault="009B24D6" w:rsidP="00533D3C">
      <w:pPr>
        <w:spacing w:after="0" w:line="240" w:lineRule="auto"/>
        <w:jc w:val="center"/>
        <w:rPr>
          <w:rFonts w:eastAsiaTheme="minorEastAsia" w:cstheme="majorHAnsi"/>
          <w:b/>
          <w:color w:val="4F81BD" w:themeColor="accent1"/>
          <w:sz w:val="36"/>
          <w:szCs w:val="40"/>
          <w:lang w:val="en-US"/>
        </w:rPr>
      </w:pPr>
      <w:r w:rsidRPr="00533D3C">
        <w:rPr>
          <w:rFonts w:eastAsiaTheme="minorEastAsia" w:cstheme="majorHAnsi"/>
          <w:b/>
          <w:color w:val="4F81BD" w:themeColor="accent1"/>
          <w:sz w:val="36"/>
          <w:szCs w:val="40"/>
          <w:lang w:val="en-US"/>
        </w:rPr>
        <w:t xml:space="preserve">GUIDELINES FOR </w:t>
      </w:r>
      <w:r w:rsidR="00924D80" w:rsidRPr="00533D3C">
        <w:rPr>
          <w:rFonts w:eastAsiaTheme="minorEastAsia" w:cstheme="majorHAnsi"/>
          <w:b/>
          <w:color w:val="4F81BD" w:themeColor="accent1"/>
          <w:sz w:val="36"/>
          <w:szCs w:val="40"/>
          <w:lang w:val="en-US"/>
        </w:rPr>
        <w:t xml:space="preserve">CLIMATE CHANGE PROJECTS </w:t>
      </w:r>
    </w:p>
    <w:p w:rsidR="00A65011" w:rsidRPr="00533D3C" w:rsidRDefault="00B43C1A" w:rsidP="00533D3C">
      <w:pPr>
        <w:spacing w:after="0" w:line="240" w:lineRule="auto"/>
        <w:jc w:val="center"/>
        <w:rPr>
          <w:rFonts w:eastAsiaTheme="minorEastAsia" w:cstheme="majorHAnsi"/>
          <w:b/>
          <w:color w:val="4F81BD" w:themeColor="accent1"/>
          <w:sz w:val="36"/>
          <w:szCs w:val="40"/>
          <w:lang w:val="en-US"/>
        </w:rPr>
      </w:pPr>
      <w:r w:rsidRPr="00533D3C">
        <w:rPr>
          <w:rFonts w:eastAsiaTheme="minorEastAsia" w:cstheme="majorHAnsi"/>
          <w:b/>
          <w:color w:val="4F81BD" w:themeColor="accent1"/>
          <w:sz w:val="36"/>
          <w:szCs w:val="40"/>
          <w:lang w:val="en-US"/>
        </w:rPr>
        <w:t xml:space="preserve">DEVELOPED </w:t>
      </w:r>
      <w:r w:rsidR="00924D80" w:rsidRPr="00533D3C">
        <w:rPr>
          <w:rFonts w:eastAsiaTheme="minorEastAsia" w:cstheme="majorHAnsi"/>
          <w:b/>
          <w:color w:val="4F81BD" w:themeColor="accent1"/>
          <w:sz w:val="36"/>
          <w:szCs w:val="40"/>
          <w:lang w:val="en-US"/>
        </w:rPr>
        <w:t xml:space="preserve">BY </w:t>
      </w:r>
      <w:r w:rsidR="009B24D6" w:rsidRPr="00533D3C">
        <w:rPr>
          <w:rFonts w:eastAsiaTheme="minorEastAsia" w:cstheme="majorHAnsi"/>
          <w:b/>
          <w:color w:val="4F81BD" w:themeColor="accent1"/>
          <w:sz w:val="36"/>
          <w:szCs w:val="40"/>
          <w:lang w:val="en-US"/>
        </w:rPr>
        <w:t xml:space="preserve">SCHOOLCHILDREN </w:t>
      </w:r>
    </w:p>
    <w:p w:rsidR="00A260DA" w:rsidRDefault="00A260DA" w:rsidP="00294D5E">
      <w:pPr>
        <w:spacing w:after="0" w:line="360" w:lineRule="auto"/>
        <w:jc w:val="center"/>
        <w:rPr>
          <w:rFonts w:ascii="Times New Roman" w:hAnsi="Times New Roman" w:cs="Times New Roman"/>
          <w:b/>
          <w:sz w:val="28"/>
          <w:szCs w:val="28"/>
          <w:lang w:val="en-US"/>
        </w:rPr>
      </w:pPr>
    </w:p>
    <w:p w:rsidR="00533D3C" w:rsidRDefault="00533D3C" w:rsidP="00294D5E">
      <w:pPr>
        <w:spacing w:after="0" w:line="360" w:lineRule="auto"/>
        <w:jc w:val="center"/>
        <w:rPr>
          <w:rFonts w:ascii="Times New Roman" w:hAnsi="Times New Roman" w:cs="Times New Roman"/>
          <w:b/>
          <w:sz w:val="28"/>
          <w:szCs w:val="28"/>
          <w:lang w:val="en-US"/>
        </w:rPr>
      </w:pPr>
    </w:p>
    <w:p w:rsidR="00533D3C" w:rsidRDefault="004678ED" w:rsidP="00294D5E">
      <w:pPr>
        <w:spacing w:after="0" w:line="360" w:lineRule="auto"/>
        <w:jc w:val="center"/>
        <w:rPr>
          <w:rFonts w:ascii="Times New Roman" w:hAnsi="Times New Roman" w:cs="Times New Roman"/>
          <w:b/>
          <w:sz w:val="28"/>
          <w:szCs w:val="28"/>
          <w:lang w:val="en-US"/>
        </w:rPr>
      </w:pPr>
      <w:r>
        <w:rPr>
          <w:rFonts w:ascii="Times New Roman" w:hAnsi="Times New Roman" w:cs="Times New Roman"/>
          <w:b/>
          <w:noProof/>
          <w:sz w:val="28"/>
          <w:szCs w:val="28"/>
          <w:lang w:eastAsia="ru-RU"/>
        </w:rPr>
        <w:drawing>
          <wp:anchor distT="0" distB="0" distL="114300" distR="114300" simplePos="0" relativeHeight="251663360" behindDoc="0" locked="0" layoutInCell="1" allowOverlap="1">
            <wp:simplePos x="0" y="0"/>
            <wp:positionH relativeFrom="margin">
              <wp:posOffset>2476500</wp:posOffset>
            </wp:positionH>
            <wp:positionV relativeFrom="margin">
              <wp:posOffset>5524500</wp:posOffset>
            </wp:positionV>
            <wp:extent cx="2034540" cy="1714500"/>
            <wp:effectExtent l="19050" t="0" r="3810" b="0"/>
            <wp:wrapSquare wrapText="bothSides"/>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ext>
                      </a:extLst>
                    </a:blip>
                    <a:srcRect/>
                    <a:stretch>
                      <a:fillRect/>
                    </a:stretch>
                  </pic:blipFill>
                  <pic:spPr bwMode="auto">
                    <a:xfrm>
                      <a:off x="0" y="0"/>
                      <a:ext cx="2034540" cy="1714500"/>
                    </a:xfrm>
                    <a:prstGeom prst="rect">
                      <a:avLst/>
                    </a:prstGeom>
                    <a:noFill/>
                    <a:ln>
                      <a:noFill/>
                    </a:ln>
                  </pic:spPr>
                </pic:pic>
              </a:graphicData>
            </a:graphic>
          </wp:anchor>
        </w:drawing>
      </w:r>
    </w:p>
    <w:p w:rsidR="00533D3C" w:rsidRDefault="00533D3C" w:rsidP="00294D5E">
      <w:pPr>
        <w:spacing w:after="0" w:line="360" w:lineRule="auto"/>
        <w:jc w:val="center"/>
        <w:rPr>
          <w:rFonts w:ascii="Times New Roman" w:hAnsi="Times New Roman" w:cs="Times New Roman"/>
          <w:b/>
          <w:sz w:val="28"/>
          <w:szCs w:val="28"/>
          <w:lang w:val="en-US"/>
        </w:rPr>
      </w:pPr>
    </w:p>
    <w:p w:rsidR="00533D3C" w:rsidRDefault="00533D3C" w:rsidP="00294D5E">
      <w:pPr>
        <w:spacing w:after="0" w:line="360" w:lineRule="auto"/>
        <w:jc w:val="center"/>
        <w:rPr>
          <w:rFonts w:ascii="Times New Roman" w:hAnsi="Times New Roman" w:cs="Times New Roman"/>
          <w:b/>
          <w:sz w:val="28"/>
          <w:szCs w:val="28"/>
          <w:lang w:val="en-US"/>
        </w:rPr>
      </w:pPr>
    </w:p>
    <w:p w:rsidR="00533D3C" w:rsidRDefault="00533D3C" w:rsidP="00294D5E">
      <w:pPr>
        <w:spacing w:after="0" w:line="360" w:lineRule="auto"/>
        <w:jc w:val="center"/>
        <w:rPr>
          <w:rFonts w:ascii="Times New Roman" w:hAnsi="Times New Roman" w:cs="Times New Roman"/>
          <w:b/>
          <w:sz w:val="28"/>
          <w:szCs w:val="28"/>
          <w:lang w:val="en-US"/>
        </w:rPr>
      </w:pPr>
    </w:p>
    <w:p w:rsidR="00533D3C" w:rsidRDefault="00533D3C" w:rsidP="00294D5E">
      <w:pPr>
        <w:spacing w:after="0" w:line="360" w:lineRule="auto"/>
        <w:jc w:val="center"/>
        <w:rPr>
          <w:rFonts w:ascii="Times New Roman" w:hAnsi="Times New Roman" w:cs="Times New Roman"/>
          <w:b/>
          <w:sz w:val="28"/>
          <w:szCs w:val="28"/>
          <w:lang w:val="en-US"/>
        </w:rPr>
      </w:pPr>
    </w:p>
    <w:p w:rsidR="00533D3C" w:rsidRDefault="00533D3C" w:rsidP="00294D5E">
      <w:pPr>
        <w:spacing w:after="0" w:line="360" w:lineRule="auto"/>
        <w:jc w:val="center"/>
        <w:rPr>
          <w:rFonts w:ascii="Times New Roman" w:hAnsi="Times New Roman" w:cs="Times New Roman"/>
          <w:b/>
          <w:sz w:val="28"/>
          <w:szCs w:val="28"/>
          <w:lang w:val="en-US"/>
        </w:rPr>
      </w:pPr>
    </w:p>
    <w:p w:rsidR="00533D3C" w:rsidRDefault="00533D3C" w:rsidP="00294D5E">
      <w:pPr>
        <w:spacing w:after="0" w:line="360" w:lineRule="auto"/>
        <w:jc w:val="center"/>
        <w:rPr>
          <w:rFonts w:ascii="Times New Roman" w:hAnsi="Times New Roman" w:cs="Times New Roman"/>
          <w:b/>
          <w:sz w:val="28"/>
          <w:szCs w:val="28"/>
          <w:lang w:val="en-US"/>
        </w:rPr>
      </w:pPr>
    </w:p>
    <w:p w:rsidR="00533D3C" w:rsidRDefault="00533D3C" w:rsidP="00294D5E">
      <w:pPr>
        <w:spacing w:after="0" w:line="360" w:lineRule="auto"/>
        <w:jc w:val="center"/>
        <w:rPr>
          <w:rFonts w:ascii="Times New Roman" w:hAnsi="Times New Roman" w:cs="Times New Roman"/>
          <w:b/>
          <w:sz w:val="28"/>
          <w:szCs w:val="28"/>
          <w:lang w:val="en-US"/>
        </w:rPr>
      </w:pPr>
    </w:p>
    <w:p w:rsidR="00533D3C" w:rsidRDefault="00533D3C" w:rsidP="00294D5E">
      <w:pPr>
        <w:spacing w:after="0" w:line="360" w:lineRule="auto"/>
        <w:jc w:val="center"/>
        <w:rPr>
          <w:rFonts w:ascii="Times New Roman" w:hAnsi="Times New Roman" w:cs="Times New Roman"/>
          <w:b/>
          <w:sz w:val="28"/>
          <w:szCs w:val="28"/>
          <w:lang w:val="en-US"/>
        </w:rPr>
      </w:pPr>
    </w:p>
    <w:p w:rsidR="00533D3C" w:rsidRDefault="00533D3C" w:rsidP="00294D5E">
      <w:pPr>
        <w:spacing w:after="0" w:line="360" w:lineRule="auto"/>
        <w:jc w:val="center"/>
        <w:rPr>
          <w:rFonts w:ascii="Times New Roman" w:hAnsi="Times New Roman" w:cs="Times New Roman"/>
          <w:b/>
          <w:sz w:val="28"/>
          <w:szCs w:val="28"/>
          <w:lang w:val="en-US"/>
        </w:rPr>
      </w:pPr>
    </w:p>
    <w:p w:rsidR="00533D3C" w:rsidRDefault="00533D3C" w:rsidP="00294D5E">
      <w:pPr>
        <w:spacing w:after="0" w:line="360" w:lineRule="auto"/>
        <w:jc w:val="center"/>
        <w:rPr>
          <w:rFonts w:ascii="Times New Roman" w:hAnsi="Times New Roman" w:cs="Times New Roman"/>
          <w:b/>
          <w:sz w:val="28"/>
          <w:szCs w:val="28"/>
          <w:lang w:val="en-US"/>
        </w:rPr>
      </w:pPr>
    </w:p>
    <w:p w:rsidR="00533D3C" w:rsidRDefault="00533D3C" w:rsidP="00294D5E">
      <w:pPr>
        <w:spacing w:after="0" w:line="360" w:lineRule="auto"/>
        <w:jc w:val="center"/>
        <w:rPr>
          <w:rFonts w:ascii="Times New Roman" w:hAnsi="Times New Roman" w:cs="Times New Roman"/>
          <w:b/>
          <w:sz w:val="28"/>
          <w:szCs w:val="28"/>
          <w:lang w:val="en-US"/>
        </w:rPr>
      </w:pPr>
    </w:p>
    <w:p w:rsidR="004678ED" w:rsidRPr="004E5D5B" w:rsidRDefault="004678ED" w:rsidP="004678ED">
      <w:pPr>
        <w:spacing w:after="0" w:line="240" w:lineRule="auto"/>
        <w:jc w:val="center"/>
        <w:rPr>
          <w:rFonts w:cs="Calibri"/>
          <w:b/>
        </w:rPr>
      </w:pPr>
      <w:proofErr w:type="spellStart"/>
      <w:r>
        <w:rPr>
          <w:rFonts w:ascii="Cambria" w:hAnsi="Cambria" w:cs="Cambria"/>
        </w:rPr>
        <w:t>September</w:t>
      </w:r>
      <w:proofErr w:type="spellEnd"/>
      <w:r w:rsidRPr="004E5D5B">
        <w:rPr>
          <w:rFonts w:cs="Calibri"/>
        </w:rPr>
        <w:t xml:space="preserve"> 2020</w:t>
      </w:r>
    </w:p>
    <w:p w:rsidR="00533D3C" w:rsidRDefault="00533D3C" w:rsidP="00294D5E">
      <w:pPr>
        <w:spacing w:after="0" w:line="360" w:lineRule="auto"/>
        <w:jc w:val="center"/>
        <w:rPr>
          <w:rFonts w:ascii="Times New Roman" w:hAnsi="Times New Roman" w:cs="Times New Roman"/>
          <w:b/>
          <w:sz w:val="28"/>
          <w:szCs w:val="28"/>
          <w:lang w:val="en-US"/>
        </w:rPr>
      </w:pPr>
    </w:p>
    <w:sdt>
      <w:sdtPr>
        <w:rPr>
          <w:rFonts w:asciiTheme="minorHAnsi" w:eastAsiaTheme="minorHAnsi" w:hAnsiTheme="minorHAnsi" w:cstheme="minorBidi"/>
          <w:color w:val="1F497D" w:themeColor="text2"/>
          <w:sz w:val="22"/>
          <w:szCs w:val="22"/>
          <w:lang w:eastAsia="en-US"/>
        </w:rPr>
        <w:id w:val="-966429736"/>
        <w:docPartObj>
          <w:docPartGallery w:val="Table of Contents"/>
          <w:docPartUnique/>
        </w:docPartObj>
      </w:sdtPr>
      <w:sdtEndPr>
        <w:rPr>
          <w:bCs/>
          <w:color w:val="auto"/>
        </w:rPr>
      </w:sdtEndPr>
      <w:sdtContent>
        <w:p w:rsidR="00A260DA" w:rsidRPr="00BC3AFC" w:rsidRDefault="00533D3C" w:rsidP="003C38F0">
          <w:pPr>
            <w:pStyle w:val="a9"/>
            <w:spacing w:line="360" w:lineRule="auto"/>
            <w:rPr>
              <w:rFonts w:asciiTheme="minorHAnsi" w:hAnsiTheme="minorHAnsi" w:cs="Times New Roman"/>
              <w:b/>
              <w:color w:val="003366"/>
              <w:sz w:val="22"/>
              <w:szCs w:val="22"/>
              <w:lang w:val="en-US"/>
            </w:rPr>
          </w:pPr>
          <w:r w:rsidRPr="00BC3AFC">
            <w:rPr>
              <w:rFonts w:asciiTheme="minorHAnsi" w:hAnsiTheme="minorHAnsi" w:cs="Times New Roman"/>
              <w:b/>
              <w:color w:val="003366"/>
              <w:sz w:val="28"/>
              <w:szCs w:val="28"/>
              <w:lang w:val="en-US"/>
            </w:rPr>
            <w:t>Outline</w:t>
          </w:r>
        </w:p>
        <w:p w:rsidR="004B5B0A" w:rsidRPr="00BC3AFC" w:rsidRDefault="008B4756" w:rsidP="003C38F0">
          <w:pPr>
            <w:pStyle w:val="11"/>
            <w:tabs>
              <w:tab w:val="right" w:leader="dot" w:pos="10456"/>
            </w:tabs>
            <w:spacing w:line="360" w:lineRule="auto"/>
            <w:rPr>
              <w:rFonts w:eastAsiaTheme="minorEastAsia" w:cs="Times New Roman"/>
              <w:b/>
              <w:noProof/>
              <w:color w:val="003366"/>
              <w:sz w:val="24"/>
              <w:szCs w:val="24"/>
              <w:lang w:eastAsia="ru-RU"/>
            </w:rPr>
          </w:pPr>
          <w:r w:rsidRPr="008B4756">
            <w:rPr>
              <w:rFonts w:cs="Times New Roman"/>
              <w:b/>
              <w:color w:val="003366"/>
            </w:rPr>
            <w:fldChar w:fldCharType="begin"/>
          </w:r>
          <w:r w:rsidR="00A260DA" w:rsidRPr="00BC3AFC">
            <w:rPr>
              <w:rFonts w:cs="Times New Roman"/>
              <w:b/>
              <w:color w:val="003366"/>
            </w:rPr>
            <w:instrText xml:space="preserve"> TOC \o "1-3" \h \z \u </w:instrText>
          </w:r>
          <w:r w:rsidRPr="008B4756">
            <w:rPr>
              <w:rFonts w:cs="Times New Roman"/>
              <w:b/>
              <w:color w:val="003366"/>
            </w:rPr>
            <w:fldChar w:fldCharType="separate"/>
          </w:r>
          <w:hyperlink w:anchor="_Toc50963170" w:history="1">
            <w:r w:rsidR="004B5B0A" w:rsidRPr="00BC3AFC">
              <w:rPr>
                <w:rStyle w:val="a4"/>
                <w:rFonts w:cs="Times New Roman"/>
                <w:b/>
                <w:noProof/>
                <w:color w:val="003366"/>
                <w:sz w:val="24"/>
                <w:szCs w:val="24"/>
                <w:lang w:val="en-US"/>
              </w:rPr>
              <w:t>Introduction</w:t>
            </w:r>
            <w:r w:rsidR="004B5B0A" w:rsidRPr="00BC3AFC">
              <w:rPr>
                <w:rFonts w:cs="Times New Roman"/>
                <w:b/>
                <w:noProof/>
                <w:webHidden/>
                <w:color w:val="003366"/>
                <w:sz w:val="24"/>
                <w:szCs w:val="24"/>
              </w:rPr>
              <w:tab/>
            </w:r>
            <w:r w:rsidRPr="00BC3AFC">
              <w:rPr>
                <w:rFonts w:cs="Times New Roman"/>
                <w:b/>
                <w:noProof/>
                <w:webHidden/>
                <w:color w:val="003366"/>
                <w:sz w:val="24"/>
                <w:szCs w:val="24"/>
              </w:rPr>
              <w:fldChar w:fldCharType="begin"/>
            </w:r>
            <w:r w:rsidR="004B5B0A" w:rsidRPr="00BC3AFC">
              <w:rPr>
                <w:rFonts w:cs="Times New Roman"/>
                <w:b/>
                <w:noProof/>
                <w:webHidden/>
                <w:color w:val="003366"/>
                <w:sz w:val="24"/>
                <w:szCs w:val="24"/>
              </w:rPr>
              <w:instrText xml:space="preserve"> PAGEREF _Toc50963170 \h </w:instrText>
            </w:r>
            <w:r w:rsidRPr="00BC3AFC">
              <w:rPr>
                <w:rFonts w:cs="Times New Roman"/>
                <w:b/>
                <w:noProof/>
                <w:webHidden/>
                <w:color w:val="003366"/>
                <w:sz w:val="24"/>
                <w:szCs w:val="24"/>
              </w:rPr>
            </w:r>
            <w:r w:rsidRPr="00BC3AFC">
              <w:rPr>
                <w:rFonts w:cs="Times New Roman"/>
                <w:b/>
                <w:noProof/>
                <w:webHidden/>
                <w:color w:val="003366"/>
                <w:sz w:val="24"/>
                <w:szCs w:val="24"/>
              </w:rPr>
              <w:fldChar w:fldCharType="separate"/>
            </w:r>
            <w:r w:rsidR="004B5B0A" w:rsidRPr="00BC3AFC">
              <w:rPr>
                <w:rFonts w:cs="Times New Roman"/>
                <w:b/>
                <w:noProof/>
                <w:webHidden/>
                <w:color w:val="003366"/>
                <w:sz w:val="24"/>
                <w:szCs w:val="24"/>
              </w:rPr>
              <w:t>1</w:t>
            </w:r>
            <w:r w:rsidRPr="00BC3AFC">
              <w:rPr>
                <w:rFonts w:cs="Times New Roman"/>
                <w:b/>
                <w:noProof/>
                <w:webHidden/>
                <w:color w:val="003366"/>
                <w:sz w:val="24"/>
                <w:szCs w:val="24"/>
              </w:rPr>
              <w:fldChar w:fldCharType="end"/>
            </w:r>
          </w:hyperlink>
        </w:p>
        <w:p w:rsidR="004B5B0A" w:rsidRPr="00BC3AFC" w:rsidRDefault="008B4756" w:rsidP="003C38F0">
          <w:pPr>
            <w:pStyle w:val="11"/>
            <w:tabs>
              <w:tab w:val="left" w:pos="440"/>
              <w:tab w:val="right" w:leader="dot" w:pos="10456"/>
            </w:tabs>
            <w:spacing w:line="360" w:lineRule="auto"/>
            <w:rPr>
              <w:rFonts w:eastAsiaTheme="minorEastAsia" w:cs="Times New Roman"/>
              <w:b/>
              <w:noProof/>
              <w:color w:val="003366"/>
              <w:sz w:val="24"/>
              <w:szCs w:val="24"/>
              <w:lang w:eastAsia="ru-RU"/>
            </w:rPr>
          </w:pPr>
          <w:hyperlink w:anchor="_Toc50963171" w:history="1">
            <w:r w:rsidR="004B5B0A" w:rsidRPr="00BC3AFC">
              <w:rPr>
                <w:rStyle w:val="a4"/>
                <w:rFonts w:cs="Times New Roman"/>
                <w:b/>
                <w:noProof/>
                <w:color w:val="003366"/>
                <w:sz w:val="24"/>
                <w:szCs w:val="24"/>
                <w:lang w:val="en-US"/>
              </w:rPr>
              <w:t>1.</w:t>
            </w:r>
            <w:r w:rsidR="004B5B0A" w:rsidRPr="00BC3AFC">
              <w:rPr>
                <w:rFonts w:eastAsiaTheme="minorEastAsia" w:cs="Times New Roman"/>
                <w:b/>
                <w:noProof/>
                <w:color w:val="003366"/>
                <w:sz w:val="24"/>
                <w:szCs w:val="24"/>
                <w:lang w:eastAsia="ru-RU"/>
              </w:rPr>
              <w:tab/>
            </w:r>
            <w:r w:rsidR="004B5B0A" w:rsidRPr="00BC3AFC">
              <w:rPr>
                <w:rStyle w:val="a4"/>
                <w:rFonts w:cs="Times New Roman"/>
                <w:b/>
                <w:noProof/>
                <w:color w:val="003366"/>
                <w:sz w:val="24"/>
                <w:szCs w:val="24"/>
                <w:lang w:val="en-US"/>
              </w:rPr>
              <w:t>Contributing to Forming Project Participants’ Clear Motivation to Solve Climate Problems</w:t>
            </w:r>
            <w:r w:rsidR="004B5B0A" w:rsidRPr="00BC3AFC">
              <w:rPr>
                <w:rFonts w:cs="Times New Roman"/>
                <w:b/>
                <w:noProof/>
                <w:webHidden/>
                <w:color w:val="003366"/>
                <w:sz w:val="24"/>
                <w:szCs w:val="24"/>
              </w:rPr>
              <w:tab/>
            </w:r>
            <w:r w:rsidRPr="00BC3AFC">
              <w:rPr>
                <w:rFonts w:cs="Times New Roman"/>
                <w:b/>
                <w:noProof/>
                <w:webHidden/>
                <w:color w:val="003366"/>
                <w:sz w:val="24"/>
                <w:szCs w:val="24"/>
              </w:rPr>
              <w:fldChar w:fldCharType="begin"/>
            </w:r>
            <w:r w:rsidR="004B5B0A" w:rsidRPr="00BC3AFC">
              <w:rPr>
                <w:rFonts w:cs="Times New Roman"/>
                <w:b/>
                <w:noProof/>
                <w:webHidden/>
                <w:color w:val="003366"/>
                <w:sz w:val="24"/>
                <w:szCs w:val="24"/>
              </w:rPr>
              <w:instrText xml:space="preserve"> PAGEREF _Toc50963171 \h </w:instrText>
            </w:r>
            <w:r w:rsidRPr="00BC3AFC">
              <w:rPr>
                <w:rFonts w:cs="Times New Roman"/>
                <w:b/>
                <w:noProof/>
                <w:webHidden/>
                <w:color w:val="003366"/>
                <w:sz w:val="24"/>
                <w:szCs w:val="24"/>
              </w:rPr>
            </w:r>
            <w:r w:rsidRPr="00BC3AFC">
              <w:rPr>
                <w:rFonts w:cs="Times New Roman"/>
                <w:b/>
                <w:noProof/>
                <w:webHidden/>
                <w:color w:val="003366"/>
                <w:sz w:val="24"/>
                <w:szCs w:val="24"/>
              </w:rPr>
              <w:fldChar w:fldCharType="separate"/>
            </w:r>
            <w:r w:rsidR="004B5B0A" w:rsidRPr="00BC3AFC">
              <w:rPr>
                <w:rFonts w:cs="Times New Roman"/>
                <w:b/>
                <w:noProof/>
                <w:webHidden/>
                <w:color w:val="003366"/>
                <w:sz w:val="24"/>
                <w:szCs w:val="24"/>
              </w:rPr>
              <w:t>2</w:t>
            </w:r>
            <w:r w:rsidRPr="00BC3AFC">
              <w:rPr>
                <w:rFonts w:cs="Times New Roman"/>
                <w:b/>
                <w:noProof/>
                <w:webHidden/>
                <w:color w:val="003366"/>
                <w:sz w:val="24"/>
                <w:szCs w:val="24"/>
              </w:rPr>
              <w:fldChar w:fldCharType="end"/>
            </w:r>
          </w:hyperlink>
        </w:p>
        <w:p w:rsidR="004B5B0A" w:rsidRPr="00BC3AFC" w:rsidRDefault="008B4756" w:rsidP="003C38F0">
          <w:pPr>
            <w:pStyle w:val="11"/>
            <w:tabs>
              <w:tab w:val="left" w:pos="440"/>
              <w:tab w:val="right" w:leader="dot" w:pos="10456"/>
            </w:tabs>
            <w:spacing w:line="360" w:lineRule="auto"/>
            <w:rPr>
              <w:rFonts w:eastAsiaTheme="minorEastAsia" w:cs="Times New Roman"/>
              <w:b/>
              <w:noProof/>
              <w:color w:val="003366"/>
              <w:sz w:val="24"/>
              <w:szCs w:val="24"/>
              <w:lang w:eastAsia="ru-RU"/>
            </w:rPr>
          </w:pPr>
          <w:hyperlink w:anchor="_Toc50963172" w:history="1">
            <w:r w:rsidR="004B5B0A" w:rsidRPr="00BC3AFC">
              <w:rPr>
                <w:rStyle w:val="a4"/>
                <w:rFonts w:cs="Times New Roman"/>
                <w:b/>
                <w:noProof/>
                <w:color w:val="003366"/>
                <w:sz w:val="24"/>
                <w:szCs w:val="24"/>
              </w:rPr>
              <w:t>2.</w:t>
            </w:r>
            <w:r w:rsidR="004B5B0A" w:rsidRPr="00BC3AFC">
              <w:rPr>
                <w:rFonts w:eastAsiaTheme="minorEastAsia" w:cs="Times New Roman"/>
                <w:b/>
                <w:noProof/>
                <w:color w:val="003366"/>
                <w:sz w:val="24"/>
                <w:szCs w:val="24"/>
                <w:lang w:eastAsia="ru-RU"/>
              </w:rPr>
              <w:tab/>
            </w:r>
            <w:r w:rsidR="004B5B0A" w:rsidRPr="00BC3AFC">
              <w:rPr>
                <w:rStyle w:val="a4"/>
                <w:rFonts w:cs="Times New Roman"/>
                <w:b/>
                <w:noProof/>
                <w:color w:val="003366"/>
                <w:sz w:val="24"/>
                <w:szCs w:val="24"/>
                <w:lang w:val="en-US"/>
              </w:rPr>
              <w:t>Project Entry Points</w:t>
            </w:r>
            <w:r w:rsidR="004B5B0A" w:rsidRPr="00BC3AFC">
              <w:rPr>
                <w:rFonts w:cs="Times New Roman"/>
                <w:b/>
                <w:noProof/>
                <w:webHidden/>
                <w:color w:val="003366"/>
                <w:sz w:val="24"/>
                <w:szCs w:val="24"/>
              </w:rPr>
              <w:tab/>
            </w:r>
            <w:r w:rsidRPr="00BC3AFC">
              <w:rPr>
                <w:rFonts w:cs="Times New Roman"/>
                <w:b/>
                <w:noProof/>
                <w:webHidden/>
                <w:color w:val="003366"/>
                <w:sz w:val="24"/>
                <w:szCs w:val="24"/>
              </w:rPr>
              <w:fldChar w:fldCharType="begin"/>
            </w:r>
            <w:r w:rsidR="004B5B0A" w:rsidRPr="00BC3AFC">
              <w:rPr>
                <w:rFonts w:cs="Times New Roman"/>
                <w:b/>
                <w:noProof/>
                <w:webHidden/>
                <w:color w:val="003366"/>
                <w:sz w:val="24"/>
                <w:szCs w:val="24"/>
              </w:rPr>
              <w:instrText xml:space="preserve"> PAGEREF _Toc50963172 \h </w:instrText>
            </w:r>
            <w:r w:rsidRPr="00BC3AFC">
              <w:rPr>
                <w:rFonts w:cs="Times New Roman"/>
                <w:b/>
                <w:noProof/>
                <w:webHidden/>
                <w:color w:val="003366"/>
                <w:sz w:val="24"/>
                <w:szCs w:val="24"/>
              </w:rPr>
            </w:r>
            <w:r w:rsidRPr="00BC3AFC">
              <w:rPr>
                <w:rFonts w:cs="Times New Roman"/>
                <w:b/>
                <w:noProof/>
                <w:webHidden/>
                <w:color w:val="003366"/>
                <w:sz w:val="24"/>
                <w:szCs w:val="24"/>
              </w:rPr>
              <w:fldChar w:fldCharType="separate"/>
            </w:r>
            <w:r w:rsidR="004B5B0A" w:rsidRPr="00BC3AFC">
              <w:rPr>
                <w:rFonts w:cs="Times New Roman"/>
                <w:b/>
                <w:noProof/>
                <w:webHidden/>
                <w:color w:val="003366"/>
                <w:sz w:val="24"/>
                <w:szCs w:val="24"/>
              </w:rPr>
              <w:t>3</w:t>
            </w:r>
            <w:r w:rsidRPr="00BC3AFC">
              <w:rPr>
                <w:rFonts w:cs="Times New Roman"/>
                <w:b/>
                <w:noProof/>
                <w:webHidden/>
                <w:color w:val="003366"/>
                <w:sz w:val="24"/>
                <w:szCs w:val="24"/>
              </w:rPr>
              <w:fldChar w:fldCharType="end"/>
            </w:r>
          </w:hyperlink>
        </w:p>
        <w:p w:rsidR="004B5B0A" w:rsidRPr="00BC3AFC" w:rsidRDefault="008B4756" w:rsidP="003C38F0">
          <w:pPr>
            <w:pStyle w:val="11"/>
            <w:tabs>
              <w:tab w:val="left" w:pos="440"/>
              <w:tab w:val="right" w:leader="dot" w:pos="10456"/>
            </w:tabs>
            <w:spacing w:line="360" w:lineRule="auto"/>
            <w:rPr>
              <w:rFonts w:eastAsiaTheme="minorEastAsia" w:cs="Times New Roman"/>
              <w:b/>
              <w:noProof/>
              <w:color w:val="003366"/>
              <w:sz w:val="24"/>
              <w:szCs w:val="24"/>
              <w:lang w:eastAsia="ru-RU"/>
            </w:rPr>
          </w:pPr>
          <w:hyperlink w:anchor="_Toc50963173" w:history="1">
            <w:r w:rsidR="004B5B0A" w:rsidRPr="00BC3AFC">
              <w:rPr>
                <w:rStyle w:val="a4"/>
                <w:rFonts w:cs="Times New Roman"/>
                <w:b/>
                <w:noProof/>
                <w:color w:val="003366"/>
                <w:sz w:val="24"/>
                <w:szCs w:val="24"/>
              </w:rPr>
              <w:t>3.</w:t>
            </w:r>
            <w:r w:rsidR="004B5B0A" w:rsidRPr="00BC3AFC">
              <w:rPr>
                <w:rFonts w:eastAsiaTheme="minorEastAsia" w:cs="Times New Roman"/>
                <w:b/>
                <w:noProof/>
                <w:color w:val="003366"/>
                <w:sz w:val="24"/>
                <w:szCs w:val="24"/>
                <w:lang w:eastAsia="ru-RU"/>
              </w:rPr>
              <w:tab/>
            </w:r>
            <w:r w:rsidR="004B5B0A" w:rsidRPr="00BC3AFC">
              <w:rPr>
                <w:rStyle w:val="a4"/>
                <w:rFonts w:cs="Times New Roman"/>
                <w:b/>
                <w:noProof/>
                <w:color w:val="003366"/>
                <w:sz w:val="24"/>
                <w:szCs w:val="24"/>
                <w:lang w:val="en-US"/>
              </w:rPr>
              <w:t>Project Product</w:t>
            </w:r>
            <w:r w:rsidR="004B5B0A" w:rsidRPr="00BC3AFC">
              <w:rPr>
                <w:rFonts w:cs="Times New Roman"/>
                <w:b/>
                <w:noProof/>
                <w:webHidden/>
                <w:color w:val="003366"/>
                <w:sz w:val="24"/>
                <w:szCs w:val="24"/>
              </w:rPr>
              <w:tab/>
            </w:r>
            <w:r w:rsidRPr="00BC3AFC">
              <w:rPr>
                <w:rFonts w:cs="Times New Roman"/>
                <w:b/>
                <w:noProof/>
                <w:webHidden/>
                <w:color w:val="003366"/>
                <w:sz w:val="24"/>
                <w:szCs w:val="24"/>
              </w:rPr>
              <w:fldChar w:fldCharType="begin"/>
            </w:r>
            <w:r w:rsidR="004B5B0A" w:rsidRPr="00BC3AFC">
              <w:rPr>
                <w:rFonts w:cs="Times New Roman"/>
                <w:b/>
                <w:noProof/>
                <w:webHidden/>
                <w:color w:val="003366"/>
                <w:sz w:val="24"/>
                <w:szCs w:val="24"/>
              </w:rPr>
              <w:instrText xml:space="preserve"> PAGEREF _Toc50963173 \h </w:instrText>
            </w:r>
            <w:r w:rsidRPr="00BC3AFC">
              <w:rPr>
                <w:rFonts w:cs="Times New Roman"/>
                <w:b/>
                <w:noProof/>
                <w:webHidden/>
                <w:color w:val="003366"/>
                <w:sz w:val="24"/>
                <w:szCs w:val="24"/>
              </w:rPr>
            </w:r>
            <w:r w:rsidRPr="00BC3AFC">
              <w:rPr>
                <w:rFonts w:cs="Times New Roman"/>
                <w:b/>
                <w:noProof/>
                <w:webHidden/>
                <w:color w:val="003366"/>
                <w:sz w:val="24"/>
                <w:szCs w:val="24"/>
              </w:rPr>
              <w:fldChar w:fldCharType="separate"/>
            </w:r>
            <w:r w:rsidR="004B5B0A" w:rsidRPr="00BC3AFC">
              <w:rPr>
                <w:rFonts w:cs="Times New Roman"/>
                <w:b/>
                <w:noProof/>
                <w:webHidden/>
                <w:color w:val="003366"/>
                <w:sz w:val="24"/>
                <w:szCs w:val="24"/>
              </w:rPr>
              <w:t>4</w:t>
            </w:r>
            <w:r w:rsidRPr="00BC3AFC">
              <w:rPr>
                <w:rFonts w:cs="Times New Roman"/>
                <w:b/>
                <w:noProof/>
                <w:webHidden/>
                <w:color w:val="003366"/>
                <w:sz w:val="24"/>
                <w:szCs w:val="24"/>
              </w:rPr>
              <w:fldChar w:fldCharType="end"/>
            </w:r>
          </w:hyperlink>
        </w:p>
        <w:p w:rsidR="004B5B0A" w:rsidRPr="00BC3AFC" w:rsidRDefault="008B4756" w:rsidP="003C38F0">
          <w:pPr>
            <w:pStyle w:val="11"/>
            <w:tabs>
              <w:tab w:val="left" w:pos="440"/>
              <w:tab w:val="right" w:leader="dot" w:pos="10456"/>
            </w:tabs>
            <w:spacing w:line="360" w:lineRule="auto"/>
            <w:rPr>
              <w:rFonts w:eastAsiaTheme="minorEastAsia" w:cs="Times New Roman"/>
              <w:b/>
              <w:noProof/>
              <w:color w:val="003366"/>
              <w:sz w:val="24"/>
              <w:szCs w:val="24"/>
              <w:lang w:eastAsia="ru-RU"/>
            </w:rPr>
          </w:pPr>
          <w:hyperlink w:anchor="_Toc50963174" w:history="1">
            <w:r w:rsidR="004B5B0A" w:rsidRPr="00BC3AFC">
              <w:rPr>
                <w:rStyle w:val="a4"/>
                <w:rFonts w:cs="Times New Roman"/>
                <w:b/>
                <w:noProof/>
                <w:color w:val="003366"/>
                <w:sz w:val="24"/>
                <w:szCs w:val="24"/>
                <w:lang w:val="en-US"/>
              </w:rPr>
              <w:t>4.</w:t>
            </w:r>
            <w:r w:rsidR="004B5B0A" w:rsidRPr="00BC3AFC">
              <w:rPr>
                <w:rFonts w:eastAsiaTheme="minorEastAsia" w:cs="Times New Roman"/>
                <w:b/>
                <w:noProof/>
                <w:color w:val="003366"/>
                <w:sz w:val="24"/>
                <w:szCs w:val="24"/>
                <w:lang w:eastAsia="ru-RU"/>
              </w:rPr>
              <w:tab/>
            </w:r>
            <w:r w:rsidR="004B5B0A" w:rsidRPr="00BC3AFC">
              <w:rPr>
                <w:rStyle w:val="a4"/>
                <w:rFonts w:cs="Times New Roman"/>
                <w:b/>
                <w:noProof/>
                <w:color w:val="003366"/>
                <w:sz w:val="24"/>
                <w:szCs w:val="24"/>
                <w:lang w:val="en-US"/>
              </w:rPr>
              <w:t>Climate Change Project or Research Work?</w:t>
            </w:r>
            <w:r w:rsidR="004B5B0A" w:rsidRPr="00BC3AFC">
              <w:rPr>
                <w:rFonts w:cs="Times New Roman"/>
                <w:b/>
                <w:noProof/>
                <w:webHidden/>
                <w:color w:val="003366"/>
                <w:sz w:val="24"/>
                <w:szCs w:val="24"/>
              </w:rPr>
              <w:tab/>
            </w:r>
            <w:r w:rsidRPr="00BC3AFC">
              <w:rPr>
                <w:rFonts w:cs="Times New Roman"/>
                <w:b/>
                <w:noProof/>
                <w:webHidden/>
                <w:color w:val="003366"/>
                <w:sz w:val="24"/>
                <w:szCs w:val="24"/>
              </w:rPr>
              <w:fldChar w:fldCharType="begin"/>
            </w:r>
            <w:r w:rsidR="004B5B0A" w:rsidRPr="00BC3AFC">
              <w:rPr>
                <w:rFonts w:cs="Times New Roman"/>
                <w:b/>
                <w:noProof/>
                <w:webHidden/>
                <w:color w:val="003366"/>
                <w:sz w:val="24"/>
                <w:szCs w:val="24"/>
              </w:rPr>
              <w:instrText xml:space="preserve"> PAGEREF _Toc50963174 \h </w:instrText>
            </w:r>
            <w:r w:rsidRPr="00BC3AFC">
              <w:rPr>
                <w:rFonts w:cs="Times New Roman"/>
                <w:b/>
                <w:noProof/>
                <w:webHidden/>
                <w:color w:val="003366"/>
                <w:sz w:val="24"/>
                <w:szCs w:val="24"/>
              </w:rPr>
            </w:r>
            <w:r w:rsidRPr="00BC3AFC">
              <w:rPr>
                <w:rFonts w:cs="Times New Roman"/>
                <w:b/>
                <w:noProof/>
                <w:webHidden/>
                <w:color w:val="003366"/>
                <w:sz w:val="24"/>
                <w:szCs w:val="24"/>
              </w:rPr>
              <w:fldChar w:fldCharType="separate"/>
            </w:r>
            <w:r w:rsidR="004B5B0A" w:rsidRPr="00BC3AFC">
              <w:rPr>
                <w:rFonts w:cs="Times New Roman"/>
                <w:b/>
                <w:noProof/>
                <w:webHidden/>
                <w:color w:val="003366"/>
                <w:sz w:val="24"/>
                <w:szCs w:val="24"/>
              </w:rPr>
              <w:t>5</w:t>
            </w:r>
            <w:r w:rsidRPr="00BC3AFC">
              <w:rPr>
                <w:rFonts w:cs="Times New Roman"/>
                <w:b/>
                <w:noProof/>
                <w:webHidden/>
                <w:color w:val="003366"/>
                <w:sz w:val="24"/>
                <w:szCs w:val="24"/>
              </w:rPr>
              <w:fldChar w:fldCharType="end"/>
            </w:r>
          </w:hyperlink>
        </w:p>
        <w:p w:rsidR="004B5B0A" w:rsidRPr="00BC3AFC" w:rsidRDefault="008B4756" w:rsidP="003C38F0">
          <w:pPr>
            <w:pStyle w:val="11"/>
            <w:tabs>
              <w:tab w:val="left" w:pos="440"/>
              <w:tab w:val="right" w:leader="dot" w:pos="10456"/>
            </w:tabs>
            <w:spacing w:line="360" w:lineRule="auto"/>
            <w:rPr>
              <w:rFonts w:eastAsiaTheme="minorEastAsia" w:cs="Times New Roman"/>
              <w:b/>
              <w:noProof/>
              <w:color w:val="003366"/>
              <w:sz w:val="24"/>
              <w:szCs w:val="24"/>
              <w:lang w:eastAsia="ru-RU"/>
            </w:rPr>
          </w:pPr>
          <w:hyperlink w:anchor="_Toc50963175" w:history="1">
            <w:r w:rsidR="004B5B0A" w:rsidRPr="00BC3AFC">
              <w:rPr>
                <w:rStyle w:val="a4"/>
                <w:rFonts w:cs="Times New Roman"/>
                <w:b/>
                <w:noProof/>
                <w:color w:val="003366"/>
                <w:sz w:val="24"/>
                <w:szCs w:val="24"/>
              </w:rPr>
              <w:t>5.</w:t>
            </w:r>
            <w:r w:rsidR="004B5B0A" w:rsidRPr="00BC3AFC">
              <w:rPr>
                <w:rFonts w:eastAsiaTheme="minorEastAsia" w:cs="Times New Roman"/>
                <w:b/>
                <w:noProof/>
                <w:color w:val="003366"/>
                <w:sz w:val="24"/>
                <w:szCs w:val="24"/>
                <w:lang w:eastAsia="ru-RU"/>
              </w:rPr>
              <w:tab/>
            </w:r>
            <w:r w:rsidR="004B5B0A" w:rsidRPr="00BC3AFC">
              <w:rPr>
                <w:rStyle w:val="a4"/>
                <w:rFonts w:cs="Times New Roman"/>
                <w:b/>
                <w:noProof/>
                <w:color w:val="003366"/>
                <w:sz w:val="24"/>
                <w:szCs w:val="24"/>
                <w:lang w:val="en-US"/>
              </w:rPr>
              <w:t>Network and Individual Projects</w:t>
            </w:r>
            <w:r w:rsidR="004B5B0A" w:rsidRPr="00BC3AFC">
              <w:rPr>
                <w:rFonts w:cs="Times New Roman"/>
                <w:b/>
                <w:noProof/>
                <w:webHidden/>
                <w:color w:val="003366"/>
                <w:sz w:val="24"/>
                <w:szCs w:val="24"/>
              </w:rPr>
              <w:tab/>
            </w:r>
            <w:r w:rsidRPr="00BC3AFC">
              <w:rPr>
                <w:rFonts w:cs="Times New Roman"/>
                <w:b/>
                <w:noProof/>
                <w:webHidden/>
                <w:color w:val="003366"/>
                <w:sz w:val="24"/>
                <w:szCs w:val="24"/>
              </w:rPr>
              <w:fldChar w:fldCharType="begin"/>
            </w:r>
            <w:r w:rsidR="004B5B0A" w:rsidRPr="00BC3AFC">
              <w:rPr>
                <w:rFonts w:cs="Times New Roman"/>
                <w:b/>
                <w:noProof/>
                <w:webHidden/>
                <w:color w:val="003366"/>
                <w:sz w:val="24"/>
                <w:szCs w:val="24"/>
              </w:rPr>
              <w:instrText xml:space="preserve"> PAGEREF _Toc50963175 \h </w:instrText>
            </w:r>
            <w:r w:rsidRPr="00BC3AFC">
              <w:rPr>
                <w:rFonts w:cs="Times New Roman"/>
                <w:b/>
                <w:noProof/>
                <w:webHidden/>
                <w:color w:val="003366"/>
                <w:sz w:val="24"/>
                <w:szCs w:val="24"/>
              </w:rPr>
            </w:r>
            <w:r w:rsidRPr="00BC3AFC">
              <w:rPr>
                <w:rFonts w:cs="Times New Roman"/>
                <w:b/>
                <w:noProof/>
                <w:webHidden/>
                <w:color w:val="003366"/>
                <w:sz w:val="24"/>
                <w:szCs w:val="24"/>
              </w:rPr>
              <w:fldChar w:fldCharType="separate"/>
            </w:r>
            <w:r w:rsidR="004B5B0A" w:rsidRPr="00BC3AFC">
              <w:rPr>
                <w:rFonts w:cs="Times New Roman"/>
                <w:b/>
                <w:noProof/>
                <w:webHidden/>
                <w:color w:val="003366"/>
                <w:sz w:val="24"/>
                <w:szCs w:val="24"/>
              </w:rPr>
              <w:t>6</w:t>
            </w:r>
            <w:r w:rsidRPr="00BC3AFC">
              <w:rPr>
                <w:rFonts w:cs="Times New Roman"/>
                <w:b/>
                <w:noProof/>
                <w:webHidden/>
                <w:color w:val="003366"/>
                <w:sz w:val="24"/>
                <w:szCs w:val="24"/>
              </w:rPr>
              <w:fldChar w:fldCharType="end"/>
            </w:r>
          </w:hyperlink>
        </w:p>
        <w:p w:rsidR="004B5B0A" w:rsidRPr="00BC3AFC" w:rsidRDefault="008B4756" w:rsidP="003C38F0">
          <w:pPr>
            <w:pStyle w:val="11"/>
            <w:tabs>
              <w:tab w:val="left" w:pos="440"/>
              <w:tab w:val="right" w:leader="dot" w:pos="10456"/>
            </w:tabs>
            <w:spacing w:line="360" w:lineRule="auto"/>
            <w:rPr>
              <w:rFonts w:eastAsiaTheme="minorEastAsia" w:cs="Times New Roman"/>
              <w:b/>
              <w:noProof/>
              <w:color w:val="003366"/>
              <w:sz w:val="24"/>
              <w:szCs w:val="24"/>
              <w:lang w:eastAsia="ru-RU"/>
            </w:rPr>
          </w:pPr>
          <w:hyperlink w:anchor="_Toc50963176" w:history="1">
            <w:r w:rsidR="004B5B0A" w:rsidRPr="00BC3AFC">
              <w:rPr>
                <w:rStyle w:val="a4"/>
                <w:rFonts w:cs="Times New Roman"/>
                <w:b/>
                <w:noProof/>
                <w:color w:val="003366"/>
                <w:sz w:val="24"/>
                <w:szCs w:val="24"/>
                <w:lang w:val="en-US"/>
              </w:rPr>
              <w:t>6.</w:t>
            </w:r>
            <w:r w:rsidR="004B5B0A" w:rsidRPr="00BC3AFC">
              <w:rPr>
                <w:rFonts w:eastAsiaTheme="minorEastAsia" w:cs="Times New Roman"/>
                <w:b/>
                <w:noProof/>
                <w:color w:val="003366"/>
                <w:sz w:val="24"/>
                <w:szCs w:val="24"/>
                <w:lang w:eastAsia="ru-RU"/>
              </w:rPr>
              <w:tab/>
            </w:r>
            <w:r w:rsidR="004B5B0A" w:rsidRPr="00BC3AFC">
              <w:rPr>
                <w:rStyle w:val="a4"/>
                <w:rFonts w:cs="Times New Roman"/>
                <w:b/>
                <w:noProof/>
                <w:color w:val="003366"/>
                <w:sz w:val="24"/>
                <w:szCs w:val="24"/>
                <w:lang w:val="en-US"/>
              </w:rPr>
              <w:t>Socially significant projects of schoolchildren and youth on climate change. Examples of projects. An approximate list of topics that are relevant and accessible to schoolchildren, the choice of methodology, performance requirements, their design and presentation</w:t>
            </w:r>
            <w:r w:rsidR="004B5B0A" w:rsidRPr="00BC3AFC">
              <w:rPr>
                <w:rFonts w:cs="Times New Roman"/>
                <w:b/>
                <w:noProof/>
                <w:webHidden/>
                <w:color w:val="003366"/>
                <w:sz w:val="24"/>
                <w:szCs w:val="24"/>
              </w:rPr>
              <w:tab/>
            </w:r>
            <w:r w:rsidRPr="00BC3AFC">
              <w:rPr>
                <w:rFonts w:cs="Times New Roman"/>
                <w:b/>
                <w:noProof/>
                <w:webHidden/>
                <w:color w:val="003366"/>
                <w:sz w:val="24"/>
                <w:szCs w:val="24"/>
              </w:rPr>
              <w:fldChar w:fldCharType="begin"/>
            </w:r>
            <w:r w:rsidR="004B5B0A" w:rsidRPr="00BC3AFC">
              <w:rPr>
                <w:rFonts w:cs="Times New Roman"/>
                <w:b/>
                <w:noProof/>
                <w:webHidden/>
                <w:color w:val="003366"/>
                <w:sz w:val="24"/>
                <w:szCs w:val="24"/>
              </w:rPr>
              <w:instrText xml:space="preserve"> PAGEREF _Toc50963176 \h </w:instrText>
            </w:r>
            <w:r w:rsidRPr="00BC3AFC">
              <w:rPr>
                <w:rFonts w:cs="Times New Roman"/>
                <w:b/>
                <w:noProof/>
                <w:webHidden/>
                <w:color w:val="003366"/>
                <w:sz w:val="24"/>
                <w:szCs w:val="24"/>
              </w:rPr>
            </w:r>
            <w:r w:rsidRPr="00BC3AFC">
              <w:rPr>
                <w:rFonts w:cs="Times New Roman"/>
                <w:b/>
                <w:noProof/>
                <w:webHidden/>
                <w:color w:val="003366"/>
                <w:sz w:val="24"/>
                <w:szCs w:val="24"/>
              </w:rPr>
              <w:fldChar w:fldCharType="separate"/>
            </w:r>
            <w:r w:rsidR="004B5B0A" w:rsidRPr="00BC3AFC">
              <w:rPr>
                <w:rFonts w:cs="Times New Roman"/>
                <w:b/>
                <w:noProof/>
                <w:webHidden/>
                <w:color w:val="003366"/>
                <w:sz w:val="24"/>
                <w:szCs w:val="24"/>
              </w:rPr>
              <w:t>9</w:t>
            </w:r>
            <w:r w:rsidRPr="00BC3AFC">
              <w:rPr>
                <w:rFonts w:cs="Times New Roman"/>
                <w:b/>
                <w:noProof/>
                <w:webHidden/>
                <w:color w:val="003366"/>
                <w:sz w:val="24"/>
                <w:szCs w:val="24"/>
              </w:rPr>
              <w:fldChar w:fldCharType="end"/>
            </w:r>
          </w:hyperlink>
        </w:p>
        <w:p w:rsidR="004B5B0A" w:rsidRPr="00BC3AFC" w:rsidRDefault="008B4756" w:rsidP="003C38F0">
          <w:pPr>
            <w:pStyle w:val="11"/>
            <w:tabs>
              <w:tab w:val="left" w:pos="440"/>
              <w:tab w:val="right" w:leader="dot" w:pos="10456"/>
            </w:tabs>
            <w:spacing w:line="360" w:lineRule="auto"/>
            <w:rPr>
              <w:rFonts w:eastAsiaTheme="minorEastAsia" w:cs="Times New Roman"/>
              <w:b/>
              <w:noProof/>
              <w:color w:val="003366"/>
              <w:sz w:val="24"/>
              <w:szCs w:val="24"/>
              <w:lang w:eastAsia="ru-RU"/>
            </w:rPr>
          </w:pPr>
          <w:hyperlink w:anchor="_Toc50963177" w:history="1">
            <w:r w:rsidR="004B5B0A" w:rsidRPr="00BC3AFC">
              <w:rPr>
                <w:rStyle w:val="a4"/>
                <w:rFonts w:cs="Times New Roman"/>
                <w:b/>
                <w:noProof/>
                <w:color w:val="003366"/>
                <w:sz w:val="24"/>
                <w:szCs w:val="24"/>
                <w:lang w:val="en-US"/>
              </w:rPr>
              <w:t>7.</w:t>
            </w:r>
            <w:r w:rsidR="004B5B0A" w:rsidRPr="00BC3AFC">
              <w:rPr>
                <w:rFonts w:eastAsiaTheme="minorEastAsia" w:cs="Times New Roman"/>
                <w:b/>
                <w:noProof/>
                <w:color w:val="003366"/>
                <w:sz w:val="24"/>
                <w:szCs w:val="24"/>
                <w:lang w:eastAsia="ru-RU"/>
              </w:rPr>
              <w:tab/>
            </w:r>
            <w:r w:rsidR="004B5B0A" w:rsidRPr="00BC3AFC">
              <w:rPr>
                <w:rStyle w:val="a4"/>
                <w:rFonts w:cs="Times New Roman"/>
                <w:b/>
                <w:noProof/>
                <w:color w:val="003366"/>
                <w:sz w:val="24"/>
                <w:szCs w:val="24"/>
                <w:lang w:val="en-US"/>
              </w:rPr>
              <w:t>Typical Mistakes</w:t>
            </w:r>
            <w:r w:rsidR="004B5B0A" w:rsidRPr="00BC3AFC">
              <w:rPr>
                <w:rFonts w:cs="Times New Roman"/>
                <w:b/>
                <w:noProof/>
                <w:webHidden/>
                <w:color w:val="003366"/>
                <w:sz w:val="24"/>
                <w:szCs w:val="24"/>
              </w:rPr>
              <w:tab/>
            </w:r>
            <w:r w:rsidRPr="00BC3AFC">
              <w:rPr>
                <w:rFonts w:cs="Times New Roman"/>
                <w:b/>
                <w:noProof/>
                <w:webHidden/>
                <w:color w:val="003366"/>
                <w:sz w:val="24"/>
                <w:szCs w:val="24"/>
              </w:rPr>
              <w:fldChar w:fldCharType="begin"/>
            </w:r>
            <w:r w:rsidR="004B5B0A" w:rsidRPr="00BC3AFC">
              <w:rPr>
                <w:rFonts w:cs="Times New Roman"/>
                <w:b/>
                <w:noProof/>
                <w:webHidden/>
                <w:color w:val="003366"/>
                <w:sz w:val="24"/>
                <w:szCs w:val="24"/>
              </w:rPr>
              <w:instrText xml:space="preserve"> PAGEREF _Toc50963177 \h </w:instrText>
            </w:r>
            <w:r w:rsidRPr="00BC3AFC">
              <w:rPr>
                <w:rFonts w:cs="Times New Roman"/>
                <w:b/>
                <w:noProof/>
                <w:webHidden/>
                <w:color w:val="003366"/>
                <w:sz w:val="24"/>
                <w:szCs w:val="24"/>
              </w:rPr>
            </w:r>
            <w:r w:rsidRPr="00BC3AFC">
              <w:rPr>
                <w:rFonts w:cs="Times New Roman"/>
                <w:b/>
                <w:noProof/>
                <w:webHidden/>
                <w:color w:val="003366"/>
                <w:sz w:val="24"/>
                <w:szCs w:val="24"/>
              </w:rPr>
              <w:fldChar w:fldCharType="separate"/>
            </w:r>
            <w:r w:rsidR="004B5B0A" w:rsidRPr="00BC3AFC">
              <w:rPr>
                <w:rFonts w:cs="Times New Roman"/>
                <w:b/>
                <w:noProof/>
                <w:webHidden/>
                <w:color w:val="003366"/>
                <w:sz w:val="24"/>
                <w:szCs w:val="24"/>
              </w:rPr>
              <w:t>19</w:t>
            </w:r>
            <w:r w:rsidRPr="00BC3AFC">
              <w:rPr>
                <w:rFonts w:cs="Times New Roman"/>
                <w:b/>
                <w:noProof/>
                <w:webHidden/>
                <w:color w:val="003366"/>
                <w:sz w:val="24"/>
                <w:szCs w:val="24"/>
              </w:rPr>
              <w:fldChar w:fldCharType="end"/>
            </w:r>
          </w:hyperlink>
        </w:p>
        <w:p w:rsidR="004B5B0A" w:rsidRPr="00BC3AFC" w:rsidRDefault="008B4756" w:rsidP="003C38F0">
          <w:pPr>
            <w:pStyle w:val="11"/>
            <w:tabs>
              <w:tab w:val="right" w:leader="dot" w:pos="10456"/>
            </w:tabs>
            <w:spacing w:line="360" w:lineRule="auto"/>
            <w:rPr>
              <w:rFonts w:eastAsiaTheme="minorEastAsia" w:cs="Times New Roman"/>
              <w:b/>
              <w:noProof/>
              <w:color w:val="003366"/>
              <w:lang w:eastAsia="ru-RU"/>
            </w:rPr>
          </w:pPr>
          <w:hyperlink w:anchor="_Toc50963178" w:history="1">
            <w:r w:rsidR="004B5B0A" w:rsidRPr="00BC3AFC">
              <w:rPr>
                <w:rStyle w:val="a4"/>
                <w:rFonts w:cs="Times New Roman"/>
                <w:b/>
                <w:noProof/>
                <w:color w:val="003366"/>
                <w:sz w:val="24"/>
                <w:szCs w:val="24"/>
                <w:lang w:val="en-US"/>
              </w:rPr>
              <w:t>Conclusion</w:t>
            </w:r>
            <w:r w:rsidR="004B5B0A" w:rsidRPr="00BC3AFC">
              <w:rPr>
                <w:rFonts w:cs="Times New Roman"/>
                <w:b/>
                <w:noProof/>
                <w:webHidden/>
                <w:color w:val="003366"/>
                <w:sz w:val="24"/>
                <w:szCs w:val="24"/>
              </w:rPr>
              <w:tab/>
            </w:r>
            <w:r w:rsidRPr="00BC3AFC">
              <w:rPr>
                <w:rFonts w:cs="Times New Roman"/>
                <w:b/>
                <w:noProof/>
                <w:webHidden/>
                <w:color w:val="003366"/>
                <w:sz w:val="24"/>
                <w:szCs w:val="24"/>
              </w:rPr>
              <w:fldChar w:fldCharType="begin"/>
            </w:r>
            <w:r w:rsidR="004B5B0A" w:rsidRPr="00BC3AFC">
              <w:rPr>
                <w:rFonts w:cs="Times New Roman"/>
                <w:b/>
                <w:noProof/>
                <w:webHidden/>
                <w:color w:val="003366"/>
                <w:sz w:val="24"/>
                <w:szCs w:val="24"/>
              </w:rPr>
              <w:instrText xml:space="preserve"> PAGEREF _Toc50963178 \h </w:instrText>
            </w:r>
            <w:r w:rsidRPr="00BC3AFC">
              <w:rPr>
                <w:rFonts w:cs="Times New Roman"/>
                <w:b/>
                <w:noProof/>
                <w:webHidden/>
                <w:color w:val="003366"/>
                <w:sz w:val="24"/>
                <w:szCs w:val="24"/>
              </w:rPr>
            </w:r>
            <w:r w:rsidRPr="00BC3AFC">
              <w:rPr>
                <w:rFonts w:cs="Times New Roman"/>
                <w:b/>
                <w:noProof/>
                <w:webHidden/>
                <w:color w:val="003366"/>
                <w:sz w:val="24"/>
                <w:szCs w:val="24"/>
              </w:rPr>
              <w:fldChar w:fldCharType="separate"/>
            </w:r>
            <w:r w:rsidR="004B5B0A" w:rsidRPr="00BC3AFC">
              <w:rPr>
                <w:rFonts w:cs="Times New Roman"/>
                <w:b/>
                <w:noProof/>
                <w:webHidden/>
                <w:color w:val="003366"/>
                <w:sz w:val="24"/>
                <w:szCs w:val="24"/>
              </w:rPr>
              <w:t>19</w:t>
            </w:r>
            <w:r w:rsidRPr="00BC3AFC">
              <w:rPr>
                <w:rFonts w:cs="Times New Roman"/>
                <w:b/>
                <w:noProof/>
                <w:webHidden/>
                <w:color w:val="003366"/>
                <w:sz w:val="24"/>
                <w:szCs w:val="24"/>
              </w:rPr>
              <w:fldChar w:fldCharType="end"/>
            </w:r>
          </w:hyperlink>
        </w:p>
        <w:p w:rsidR="00A260DA" w:rsidRPr="00533D3C" w:rsidRDefault="008B4756" w:rsidP="003C38F0">
          <w:pPr>
            <w:spacing w:line="360" w:lineRule="auto"/>
          </w:pPr>
          <w:r w:rsidRPr="00BC3AFC">
            <w:rPr>
              <w:rFonts w:cs="Times New Roman"/>
              <w:b/>
              <w:bCs/>
              <w:color w:val="003366"/>
            </w:rPr>
            <w:fldChar w:fldCharType="end"/>
          </w:r>
        </w:p>
      </w:sdtContent>
    </w:sdt>
    <w:p w:rsidR="00A260DA" w:rsidRPr="00533D3C" w:rsidRDefault="00A260DA" w:rsidP="00533D3C">
      <w:pPr>
        <w:spacing w:after="0" w:line="240" w:lineRule="auto"/>
        <w:rPr>
          <w:rFonts w:cs="Times New Roman"/>
          <w:b/>
        </w:rPr>
      </w:pPr>
    </w:p>
    <w:p w:rsidR="00A260DA" w:rsidRPr="00533D3C" w:rsidRDefault="00A260DA" w:rsidP="00924D80">
      <w:pPr>
        <w:spacing w:after="0"/>
        <w:jc w:val="center"/>
        <w:rPr>
          <w:rFonts w:cs="Times New Roman"/>
          <w:b/>
        </w:rPr>
      </w:pPr>
    </w:p>
    <w:p w:rsidR="00A260DA" w:rsidRPr="00533D3C" w:rsidRDefault="00A260DA" w:rsidP="00924D80">
      <w:pPr>
        <w:spacing w:after="0"/>
        <w:jc w:val="center"/>
        <w:rPr>
          <w:rFonts w:cs="Times New Roman"/>
          <w:b/>
        </w:rPr>
      </w:pPr>
    </w:p>
    <w:p w:rsidR="00A260DA" w:rsidRPr="00533D3C" w:rsidRDefault="00A260DA" w:rsidP="00924D80">
      <w:pPr>
        <w:spacing w:after="0"/>
        <w:jc w:val="center"/>
        <w:rPr>
          <w:rFonts w:cs="Times New Roman"/>
          <w:b/>
        </w:rPr>
      </w:pPr>
    </w:p>
    <w:p w:rsidR="00A260DA" w:rsidRPr="00533D3C" w:rsidRDefault="00A260DA" w:rsidP="00924D80">
      <w:pPr>
        <w:spacing w:after="0"/>
        <w:jc w:val="center"/>
        <w:rPr>
          <w:rFonts w:cs="Times New Roman"/>
          <w:b/>
        </w:rPr>
      </w:pPr>
    </w:p>
    <w:p w:rsidR="00A260DA" w:rsidRPr="00533D3C" w:rsidRDefault="00A260DA" w:rsidP="00924D80">
      <w:pPr>
        <w:spacing w:after="0"/>
        <w:jc w:val="center"/>
        <w:rPr>
          <w:rFonts w:cs="Times New Roman"/>
          <w:b/>
        </w:rPr>
      </w:pPr>
    </w:p>
    <w:p w:rsidR="00A260DA" w:rsidRPr="00533D3C" w:rsidRDefault="00A260DA" w:rsidP="00924D80">
      <w:pPr>
        <w:spacing w:after="0"/>
        <w:jc w:val="center"/>
        <w:rPr>
          <w:rFonts w:cs="Times New Roman"/>
          <w:b/>
        </w:rPr>
      </w:pPr>
    </w:p>
    <w:p w:rsidR="00A260DA" w:rsidRPr="00533D3C" w:rsidRDefault="00A260DA" w:rsidP="00924D80">
      <w:pPr>
        <w:spacing w:after="0"/>
        <w:jc w:val="center"/>
        <w:rPr>
          <w:rFonts w:cs="Times New Roman"/>
          <w:b/>
        </w:rPr>
      </w:pPr>
    </w:p>
    <w:p w:rsidR="00A260DA" w:rsidRPr="00533D3C" w:rsidRDefault="00A260DA" w:rsidP="00924D80">
      <w:pPr>
        <w:spacing w:after="0"/>
        <w:jc w:val="center"/>
        <w:rPr>
          <w:rFonts w:cs="Times New Roman"/>
          <w:b/>
        </w:rPr>
      </w:pPr>
    </w:p>
    <w:p w:rsidR="00A260DA" w:rsidRPr="00533D3C" w:rsidRDefault="00A260DA" w:rsidP="00924D80">
      <w:pPr>
        <w:spacing w:after="0"/>
        <w:jc w:val="center"/>
        <w:rPr>
          <w:rFonts w:cs="Times New Roman"/>
          <w:b/>
        </w:rPr>
      </w:pPr>
    </w:p>
    <w:p w:rsidR="00A260DA" w:rsidRPr="00533D3C" w:rsidRDefault="00A260DA" w:rsidP="00924D80">
      <w:pPr>
        <w:spacing w:after="0"/>
        <w:jc w:val="center"/>
        <w:rPr>
          <w:rFonts w:cs="Times New Roman"/>
          <w:b/>
        </w:rPr>
      </w:pPr>
    </w:p>
    <w:p w:rsidR="00A260DA" w:rsidRPr="00533D3C" w:rsidRDefault="00A260DA" w:rsidP="00924D80">
      <w:pPr>
        <w:spacing w:after="0"/>
        <w:jc w:val="center"/>
        <w:rPr>
          <w:rFonts w:cs="Times New Roman"/>
          <w:b/>
        </w:rPr>
      </w:pPr>
    </w:p>
    <w:p w:rsidR="00A260DA" w:rsidRPr="00533D3C" w:rsidRDefault="00A260DA" w:rsidP="00924D80">
      <w:pPr>
        <w:spacing w:after="0"/>
        <w:jc w:val="center"/>
        <w:rPr>
          <w:rFonts w:cs="Times New Roman"/>
          <w:b/>
        </w:rPr>
      </w:pPr>
    </w:p>
    <w:p w:rsidR="00A260DA" w:rsidRPr="00533D3C" w:rsidRDefault="00A260DA" w:rsidP="00924D80">
      <w:pPr>
        <w:spacing w:after="0"/>
        <w:jc w:val="center"/>
        <w:rPr>
          <w:rFonts w:cs="Times New Roman"/>
          <w:b/>
          <w:lang w:val="en-US"/>
        </w:rPr>
      </w:pPr>
    </w:p>
    <w:p w:rsidR="00533D3C" w:rsidRPr="00533D3C" w:rsidRDefault="00533D3C" w:rsidP="00924D80">
      <w:pPr>
        <w:spacing w:after="0"/>
        <w:jc w:val="center"/>
        <w:rPr>
          <w:rFonts w:cs="Times New Roman"/>
          <w:b/>
          <w:lang w:val="en-US"/>
        </w:rPr>
      </w:pPr>
    </w:p>
    <w:p w:rsidR="00533D3C" w:rsidRPr="00533D3C" w:rsidRDefault="00533D3C" w:rsidP="00924D80">
      <w:pPr>
        <w:spacing w:after="0"/>
        <w:jc w:val="center"/>
        <w:rPr>
          <w:rFonts w:cs="Times New Roman"/>
          <w:b/>
          <w:lang w:val="en-US"/>
        </w:rPr>
      </w:pPr>
    </w:p>
    <w:p w:rsidR="00A260DA" w:rsidRDefault="00A260DA" w:rsidP="00924D80">
      <w:pPr>
        <w:spacing w:after="0"/>
        <w:jc w:val="center"/>
        <w:rPr>
          <w:rFonts w:cs="Times New Roman"/>
          <w:b/>
          <w:lang w:val="en-US"/>
        </w:rPr>
      </w:pPr>
    </w:p>
    <w:p w:rsidR="00533D3C" w:rsidRDefault="00533D3C" w:rsidP="00924D80">
      <w:pPr>
        <w:spacing w:after="0"/>
        <w:jc w:val="center"/>
        <w:rPr>
          <w:rFonts w:cs="Times New Roman"/>
          <w:b/>
          <w:lang w:val="en-US"/>
        </w:rPr>
      </w:pPr>
    </w:p>
    <w:p w:rsidR="00533D3C" w:rsidRDefault="00533D3C" w:rsidP="00924D80">
      <w:pPr>
        <w:spacing w:after="0"/>
        <w:jc w:val="center"/>
        <w:rPr>
          <w:rFonts w:cs="Times New Roman"/>
          <w:b/>
          <w:lang w:val="en-US"/>
        </w:rPr>
      </w:pPr>
    </w:p>
    <w:p w:rsidR="00533D3C" w:rsidRDefault="00533D3C" w:rsidP="00924D80">
      <w:pPr>
        <w:spacing w:after="0"/>
        <w:jc w:val="center"/>
        <w:rPr>
          <w:rFonts w:cs="Times New Roman"/>
          <w:b/>
          <w:lang w:val="en-US"/>
        </w:rPr>
      </w:pPr>
    </w:p>
    <w:p w:rsidR="00533D3C" w:rsidRDefault="00533D3C" w:rsidP="00924D80">
      <w:pPr>
        <w:spacing w:after="0"/>
        <w:jc w:val="center"/>
        <w:rPr>
          <w:rFonts w:cs="Times New Roman"/>
          <w:b/>
          <w:lang w:val="en-US"/>
        </w:rPr>
      </w:pPr>
    </w:p>
    <w:p w:rsidR="009F5314" w:rsidRDefault="009F5314" w:rsidP="00924D80">
      <w:pPr>
        <w:spacing w:after="0"/>
        <w:jc w:val="center"/>
        <w:rPr>
          <w:rFonts w:cs="Times New Roman"/>
          <w:b/>
          <w:lang w:val="en-US"/>
        </w:rPr>
      </w:pPr>
    </w:p>
    <w:p w:rsidR="009F5314" w:rsidRDefault="009F5314" w:rsidP="00924D80">
      <w:pPr>
        <w:spacing w:after="0"/>
        <w:jc w:val="center"/>
        <w:rPr>
          <w:rFonts w:cs="Times New Roman"/>
          <w:b/>
          <w:lang w:val="en-US"/>
        </w:rPr>
      </w:pPr>
    </w:p>
    <w:p w:rsidR="00533D3C" w:rsidRDefault="00533D3C" w:rsidP="00924D80">
      <w:pPr>
        <w:spacing w:after="0"/>
        <w:jc w:val="center"/>
        <w:rPr>
          <w:rFonts w:cs="Times New Roman"/>
          <w:b/>
          <w:lang w:val="en-US"/>
        </w:rPr>
      </w:pPr>
    </w:p>
    <w:p w:rsidR="00A260DA" w:rsidRPr="00BC3AFC" w:rsidRDefault="00924D80" w:rsidP="003C38F0">
      <w:pPr>
        <w:pStyle w:val="1"/>
        <w:spacing w:after="240" w:line="240" w:lineRule="auto"/>
        <w:rPr>
          <w:rFonts w:asciiTheme="minorHAnsi" w:hAnsiTheme="minorHAnsi" w:cstheme="minorHAnsi"/>
          <w:b/>
          <w:color w:val="003366"/>
          <w:sz w:val="24"/>
          <w:szCs w:val="24"/>
          <w:lang w:val="en-US"/>
        </w:rPr>
      </w:pPr>
      <w:bookmarkStart w:id="1" w:name="_Toc50963170"/>
      <w:r w:rsidRPr="00BC3AFC">
        <w:rPr>
          <w:rFonts w:asciiTheme="minorHAnsi" w:eastAsiaTheme="minorEastAsia" w:hAnsiTheme="minorHAnsi" w:cstheme="minorHAnsi"/>
          <w:b/>
          <w:color w:val="003366"/>
          <w:sz w:val="24"/>
          <w:szCs w:val="24"/>
          <w:lang w:val="en-US"/>
        </w:rPr>
        <w:lastRenderedPageBreak/>
        <w:t>Introduction</w:t>
      </w:r>
      <w:bookmarkEnd w:id="1"/>
    </w:p>
    <w:p w:rsidR="00924D80" w:rsidRPr="00533D3C" w:rsidRDefault="00924D80" w:rsidP="003C38F0">
      <w:pPr>
        <w:spacing w:after="240" w:line="240" w:lineRule="auto"/>
        <w:jc w:val="both"/>
        <w:rPr>
          <w:rFonts w:cs="Times New Roman"/>
          <w:lang w:val="en-US"/>
        </w:rPr>
      </w:pPr>
      <w:r w:rsidRPr="00533D3C">
        <w:rPr>
          <w:rFonts w:cs="Times New Roman"/>
          <w:lang w:val="en-US"/>
        </w:rPr>
        <w:t>Schoolchildren’s</w:t>
      </w:r>
      <w:r w:rsidR="008F5801" w:rsidRPr="00533D3C">
        <w:rPr>
          <w:rFonts w:cs="Times New Roman"/>
          <w:lang w:val="en-US"/>
        </w:rPr>
        <w:t xml:space="preserve"> and young people’s</w:t>
      </w:r>
      <w:r w:rsidRPr="00533D3C">
        <w:rPr>
          <w:rFonts w:cs="Times New Roman"/>
          <w:lang w:val="en-US"/>
        </w:rPr>
        <w:t xml:space="preserve"> project work on topics related to environmental protection, conservation of species diversity, biological resources, animals and plants of the Red Book requires a systematic organization of students' activities on the part of the scientific supervisor</w:t>
      </w:r>
      <w:r w:rsidR="000D2579" w:rsidRPr="00533D3C">
        <w:rPr>
          <w:rFonts w:cs="Times New Roman"/>
          <w:lang w:val="en-US"/>
        </w:rPr>
        <w:t xml:space="preserve">. </w:t>
      </w:r>
      <w:r w:rsidRPr="00533D3C">
        <w:rPr>
          <w:rFonts w:cs="Times New Roman"/>
          <w:lang w:val="en-US"/>
        </w:rPr>
        <w:t xml:space="preserve">A generally accepted distinguishing feature of a </w:t>
      </w:r>
      <w:r w:rsidR="008F5801" w:rsidRPr="00533D3C">
        <w:rPr>
          <w:rFonts w:cs="Times New Roman"/>
          <w:lang w:val="en-US"/>
        </w:rPr>
        <w:t>schoolchildren’</w:t>
      </w:r>
      <w:r w:rsidRPr="00533D3C">
        <w:rPr>
          <w:rFonts w:cs="Times New Roman"/>
          <w:lang w:val="en-US"/>
        </w:rPr>
        <w:t>s project is the presence of an activity product, which, depending on the task of the work, can be either material, for example, the number of trees planted, or abstract, for example, an increase in the awareness of the focus group on acute environmental issues.</w:t>
      </w:r>
    </w:p>
    <w:p w:rsidR="00924D80" w:rsidRPr="00533D3C" w:rsidRDefault="00924D80" w:rsidP="003C38F0">
      <w:pPr>
        <w:spacing w:after="120" w:line="240" w:lineRule="auto"/>
        <w:jc w:val="both"/>
        <w:rPr>
          <w:rFonts w:cs="Times New Roman"/>
          <w:lang w:val="en-US"/>
        </w:rPr>
      </w:pPr>
      <w:r w:rsidRPr="00533D3C">
        <w:rPr>
          <w:rFonts w:cs="Times New Roman"/>
          <w:lang w:val="en-US"/>
        </w:rPr>
        <w:t xml:space="preserve">This block of teaching materials related to the use </w:t>
      </w:r>
      <w:r w:rsidR="00AB1C13">
        <w:rPr>
          <w:rFonts w:cs="Times New Roman"/>
          <w:lang w:val="en-US"/>
        </w:rPr>
        <w:t xml:space="preserve">of an </w:t>
      </w:r>
      <w:r w:rsidR="00AB1C13" w:rsidRPr="00AB1C13">
        <w:rPr>
          <w:rFonts w:cs="Times New Roman"/>
          <w:lang w:val="en-US"/>
        </w:rPr>
        <w:t>interactive learning toolkit</w:t>
      </w:r>
      <w:r w:rsidR="00AB1C13">
        <w:rPr>
          <w:rFonts w:cs="Times New Roman"/>
          <w:lang w:val="en-US"/>
        </w:rPr>
        <w:t xml:space="preserve"> “Climate B</w:t>
      </w:r>
      <w:r w:rsidR="00975E7E" w:rsidRPr="00533D3C">
        <w:rPr>
          <w:rFonts w:cs="Times New Roman"/>
          <w:lang w:val="en-US"/>
        </w:rPr>
        <w:t>ox</w:t>
      </w:r>
      <w:r w:rsidR="00AB1C13">
        <w:rPr>
          <w:rFonts w:cs="Times New Roman"/>
          <w:lang w:val="en-US"/>
        </w:rPr>
        <w:t xml:space="preserve">” </w:t>
      </w:r>
      <w:r w:rsidRPr="00533D3C">
        <w:rPr>
          <w:rFonts w:cs="Times New Roman"/>
          <w:lang w:val="en-US"/>
        </w:rPr>
        <w:t xml:space="preserve">is devoted to the potential of using the </w:t>
      </w:r>
      <w:r w:rsidR="00AB1C13">
        <w:rPr>
          <w:rFonts w:cs="Times New Roman"/>
          <w:lang w:val="en-US"/>
        </w:rPr>
        <w:t xml:space="preserve">toolkit </w:t>
      </w:r>
      <w:r w:rsidR="00B650E1" w:rsidRPr="00533D3C">
        <w:rPr>
          <w:rFonts w:cs="Times New Roman"/>
          <w:lang w:val="en-US"/>
        </w:rPr>
        <w:t>for</w:t>
      </w:r>
      <w:r w:rsidRPr="00533D3C">
        <w:rPr>
          <w:rFonts w:cs="Times New Roman"/>
          <w:lang w:val="en-US"/>
        </w:rPr>
        <w:t xml:space="preserve"> initiation, support and creation of </w:t>
      </w:r>
      <w:r w:rsidR="008F5801" w:rsidRPr="00533D3C">
        <w:rPr>
          <w:rFonts w:cs="Times New Roman"/>
          <w:lang w:val="en-US"/>
        </w:rPr>
        <w:t>Climate</w:t>
      </w:r>
      <w:r w:rsidR="00E164BE" w:rsidRPr="00533D3C">
        <w:rPr>
          <w:rFonts w:cs="Times New Roman"/>
          <w:lang w:val="en-US"/>
        </w:rPr>
        <w:t xml:space="preserve"> change projects </w:t>
      </w:r>
      <w:r w:rsidRPr="00533D3C">
        <w:rPr>
          <w:rFonts w:cs="Times New Roman"/>
          <w:lang w:val="en-US"/>
        </w:rPr>
        <w:t>by students</w:t>
      </w:r>
      <w:r w:rsidR="00A260DA" w:rsidRPr="00533D3C">
        <w:rPr>
          <w:rFonts w:cs="Times New Roman"/>
          <w:lang w:val="en-US"/>
        </w:rPr>
        <w:t xml:space="preserve"> aged 7-18</w:t>
      </w:r>
      <w:r w:rsidRPr="00533D3C">
        <w:rPr>
          <w:rFonts w:cs="Times New Roman"/>
          <w:lang w:val="en-US"/>
        </w:rPr>
        <w:t xml:space="preserve">, the main distinguishing features of such works from both research work in general and </w:t>
      </w:r>
      <w:r w:rsidR="00E164BE" w:rsidRPr="00533D3C">
        <w:rPr>
          <w:rFonts w:cs="Times New Roman"/>
          <w:lang w:val="en-US"/>
        </w:rPr>
        <w:t xml:space="preserve">works on </w:t>
      </w:r>
      <w:r w:rsidRPr="00533D3C">
        <w:rPr>
          <w:rFonts w:cs="Times New Roman"/>
          <w:lang w:val="en-US"/>
        </w:rPr>
        <w:t>related environmental topics in particular.</w:t>
      </w:r>
    </w:p>
    <w:p w:rsidR="00085759" w:rsidRPr="00533D3C" w:rsidRDefault="00B650E1" w:rsidP="003C38F0">
      <w:pPr>
        <w:spacing w:after="0" w:line="240" w:lineRule="auto"/>
        <w:jc w:val="both"/>
        <w:rPr>
          <w:rFonts w:cs="Times New Roman"/>
          <w:lang w:val="en-US"/>
        </w:rPr>
      </w:pPr>
      <w:r w:rsidRPr="00533D3C">
        <w:rPr>
          <w:rFonts w:cs="Times New Roman"/>
          <w:lang w:val="en-US"/>
        </w:rPr>
        <w:t xml:space="preserve">This material is intended for teachers of basic and </w:t>
      </w:r>
      <w:r w:rsidR="00975E7E" w:rsidRPr="00533D3C">
        <w:rPr>
          <w:rFonts w:cs="Times New Roman"/>
          <w:lang w:val="en-US"/>
        </w:rPr>
        <w:t xml:space="preserve">continued </w:t>
      </w:r>
      <w:r w:rsidRPr="00533D3C">
        <w:rPr>
          <w:rFonts w:cs="Times New Roman"/>
          <w:lang w:val="en-US"/>
        </w:rPr>
        <w:t>education, whose activities are rela</w:t>
      </w:r>
      <w:r w:rsidR="00A260DA" w:rsidRPr="00533D3C">
        <w:rPr>
          <w:rFonts w:cs="Times New Roman"/>
          <w:lang w:val="en-US"/>
        </w:rPr>
        <w:t xml:space="preserve">ted to </w:t>
      </w:r>
      <w:proofErr w:type="gramStart"/>
      <w:r w:rsidR="00A260DA" w:rsidRPr="00533D3C">
        <w:rPr>
          <w:rFonts w:cs="Times New Roman"/>
          <w:lang w:val="en-US"/>
        </w:rPr>
        <w:t>children</w:t>
      </w:r>
      <w:proofErr w:type="gramEnd"/>
      <w:r w:rsidR="00A260DA" w:rsidRPr="00533D3C">
        <w:rPr>
          <w:rFonts w:cs="Times New Roman"/>
          <w:lang w:val="en-US"/>
        </w:rPr>
        <w:t xml:space="preserve"> aged 7-18</w:t>
      </w:r>
      <w:r w:rsidRPr="00533D3C">
        <w:rPr>
          <w:rFonts w:cs="Times New Roman"/>
          <w:lang w:val="en-US"/>
        </w:rPr>
        <w:t>.</w:t>
      </w:r>
    </w:p>
    <w:p w:rsidR="00A65011" w:rsidRPr="00533D3C" w:rsidRDefault="00A65011" w:rsidP="003C38F0">
      <w:pPr>
        <w:spacing w:after="0" w:line="240" w:lineRule="auto"/>
        <w:ind w:firstLine="709"/>
        <w:jc w:val="both"/>
        <w:rPr>
          <w:rFonts w:cs="Times New Roman"/>
          <w:lang w:val="en-US"/>
        </w:rPr>
      </w:pPr>
    </w:p>
    <w:p w:rsidR="00204D6C" w:rsidRPr="00BC3AFC" w:rsidRDefault="00E164BE" w:rsidP="003C38F0">
      <w:pPr>
        <w:spacing w:after="0" w:line="240" w:lineRule="auto"/>
        <w:jc w:val="both"/>
        <w:rPr>
          <w:rFonts w:eastAsiaTheme="minorEastAsia" w:cstheme="minorHAnsi"/>
          <w:b/>
          <w:color w:val="003366"/>
          <w:sz w:val="24"/>
          <w:szCs w:val="24"/>
          <w:lang w:val="en-US"/>
        </w:rPr>
      </w:pPr>
      <w:r w:rsidRPr="00BC3AFC">
        <w:rPr>
          <w:rFonts w:eastAsiaTheme="minorEastAsia" w:cstheme="minorHAnsi"/>
          <w:b/>
          <w:color w:val="003366"/>
          <w:sz w:val="24"/>
          <w:szCs w:val="24"/>
          <w:lang w:val="en-US"/>
        </w:rPr>
        <w:t>Design and Research</w:t>
      </w:r>
    </w:p>
    <w:p w:rsidR="00A65011" w:rsidRPr="00533D3C" w:rsidRDefault="00A65011" w:rsidP="003C38F0">
      <w:pPr>
        <w:spacing w:after="0" w:line="240" w:lineRule="auto"/>
        <w:ind w:firstLine="709"/>
        <w:jc w:val="both"/>
        <w:rPr>
          <w:rFonts w:cs="Times New Roman"/>
          <w:lang w:val="en-US"/>
        </w:rPr>
      </w:pPr>
    </w:p>
    <w:p w:rsidR="00204D6C" w:rsidRPr="00533D3C" w:rsidRDefault="00E164BE" w:rsidP="003C38F0">
      <w:pPr>
        <w:spacing w:after="0" w:line="240" w:lineRule="auto"/>
        <w:jc w:val="both"/>
        <w:rPr>
          <w:rFonts w:cs="Times New Roman"/>
          <w:lang w:val="en-US"/>
        </w:rPr>
      </w:pPr>
      <w:r w:rsidRPr="00533D3C">
        <w:rPr>
          <w:rFonts w:cs="Times New Roman"/>
          <w:lang w:val="en-US"/>
        </w:rPr>
        <w:t>Competent planning of students’ project activities is the main prerequisite for the success of all cooperation between teacher and student. In this regard, it is worth highlighting the following stages of planning project activities:</w:t>
      </w:r>
    </w:p>
    <w:p w:rsidR="006B22E9" w:rsidRPr="00533D3C" w:rsidRDefault="006B22E9" w:rsidP="003C38F0">
      <w:pPr>
        <w:pStyle w:val="a3"/>
        <w:spacing w:after="0" w:line="240" w:lineRule="auto"/>
        <w:ind w:left="1069"/>
        <w:jc w:val="both"/>
        <w:rPr>
          <w:rFonts w:cs="Times New Roman"/>
          <w:lang w:val="en-US"/>
        </w:rPr>
      </w:pPr>
    </w:p>
    <w:p w:rsidR="008F5801" w:rsidRPr="00BC3AFC" w:rsidRDefault="008F5801" w:rsidP="00BC3AFC">
      <w:pPr>
        <w:pStyle w:val="1"/>
        <w:numPr>
          <w:ilvl w:val="0"/>
          <w:numId w:val="19"/>
        </w:numPr>
        <w:spacing w:before="0" w:after="120" w:line="240" w:lineRule="auto"/>
        <w:rPr>
          <w:rFonts w:asciiTheme="minorHAnsi" w:eastAsiaTheme="minorEastAsia" w:hAnsiTheme="minorHAnsi" w:cstheme="minorHAnsi"/>
          <w:b/>
          <w:color w:val="003366"/>
          <w:sz w:val="22"/>
          <w:szCs w:val="22"/>
          <w:lang w:val="en-US"/>
        </w:rPr>
      </w:pPr>
      <w:bookmarkStart w:id="2" w:name="_Toc50963171"/>
      <w:r w:rsidRPr="00BC3AFC">
        <w:rPr>
          <w:rFonts w:asciiTheme="minorHAnsi" w:eastAsiaTheme="minorEastAsia" w:hAnsiTheme="minorHAnsi" w:cstheme="minorHAnsi"/>
          <w:b/>
          <w:color w:val="003366"/>
          <w:sz w:val="22"/>
          <w:szCs w:val="22"/>
          <w:lang w:val="en-US"/>
        </w:rPr>
        <w:t>Contributing to Forming Project Participants’ Clear Motivation to Solve Climate Problems</w:t>
      </w:r>
      <w:bookmarkEnd w:id="2"/>
    </w:p>
    <w:p w:rsidR="00BC3AFC" w:rsidRPr="00533D3C" w:rsidRDefault="00960770" w:rsidP="00BC3AFC">
      <w:pPr>
        <w:spacing w:after="120" w:line="240" w:lineRule="auto"/>
        <w:jc w:val="both"/>
        <w:rPr>
          <w:rFonts w:cs="Times New Roman"/>
          <w:lang w:val="en-US"/>
        </w:rPr>
      </w:pPr>
      <w:r w:rsidRPr="00533D3C">
        <w:rPr>
          <w:rFonts w:cs="Times New Roman"/>
          <w:lang w:val="en-US"/>
        </w:rPr>
        <w:t xml:space="preserve">Educational materials for schoolchildren “Climate Box” is, among other things, a complex of text materials, including a section (part 2) devoted to the impact of climate change on nature and humans. The complex negative impact of global climate change on weather, plants and animals, forests, water resources, agriculture, coastal, arctic and mountainous regions, cities, inevitably arouses sympathy and compassion among schoolchildren. </w:t>
      </w:r>
      <w:r w:rsidR="003533D5" w:rsidRPr="00533D3C">
        <w:rPr>
          <w:rFonts w:cs="Times New Roman"/>
          <w:lang w:val="en-US"/>
        </w:rPr>
        <w:t xml:space="preserve">But the teacher’s task at this stage of studying the </w:t>
      </w:r>
      <w:r w:rsidR="00456FF0" w:rsidRPr="00533D3C">
        <w:rPr>
          <w:rFonts w:cs="Times New Roman"/>
          <w:lang w:val="en-US"/>
        </w:rPr>
        <w:t>topic</w:t>
      </w:r>
      <w:r w:rsidR="003533D5" w:rsidRPr="00533D3C">
        <w:rPr>
          <w:rFonts w:cs="Times New Roman"/>
          <w:lang w:val="en-US"/>
        </w:rPr>
        <w:t xml:space="preserve"> is not only the formation of a clear and scientifically based forecast of climate change consequences, but also the transformation of a negative forecast into the desire of children to make their own practical contribution to preventing the potential negative forecasts or minimizing the consequences for the entire planet.</w:t>
      </w:r>
      <w:r w:rsidR="009F5314" w:rsidRPr="009F5314">
        <w:rPr>
          <w:rFonts w:cs="Times New Roman"/>
          <w:lang w:val="en-US"/>
        </w:rPr>
        <w:t xml:space="preserve"> </w:t>
      </w:r>
      <w:r w:rsidR="003533D5" w:rsidRPr="00533D3C">
        <w:rPr>
          <w:rFonts w:cs="Times New Roman"/>
          <w:lang w:val="en-US"/>
        </w:rPr>
        <w:t>It should be especially noted that the teacher’s diligence in communicating materials about the climate change harmful consequences for nature and humans must necessarily take place with the transfer of knowledge and demonstration of real prospects about the possibility of breaking these trends when correcting the "</w:t>
      </w:r>
      <w:r w:rsidR="00456FF0" w:rsidRPr="00533D3C">
        <w:rPr>
          <w:rFonts w:cs="Times New Roman"/>
          <w:lang w:val="en-US"/>
        </w:rPr>
        <w:t>climate friendly</w:t>
      </w:r>
      <w:r w:rsidR="003533D5" w:rsidRPr="00533D3C">
        <w:rPr>
          <w:rFonts w:cs="Times New Roman"/>
          <w:lang w:val="en-US"/>
        </w:rPr>
        <w:t>" behavior of each student. Otherwise, the abundance of frightening forec</w:t>
      </w:r>
      <w:r w:rsidR="00456FF0" w:rsidRPr="00533D3C">
        <w:rPr>
          <w:rFonts w:cs="Times New Roman"/>
          <w:lang w:val="en-US"/>
        </w:rPr>
        <w:t>asts can negatively affect the schoolchildren</w:t>
      </w:r>
      <w:r w:rsidR="003533D5" w:rsidRPr="00533D3C">
        <w:rPr>
          <w:rFonts w:cs="Times New Roman"/>
          <w:lang w:val="en-US"/>
        </w:rPr>
        <w:t xml:space="preserve">'s motivation in mastering related disciplines (biology, geography), lead to a loss of interest in study of global climate change due to </w:t>
      </w:r>
      <w:r w:rsidR="00B43C1A" w:rsidRPr="00533D3C">
        <w:rPr>
          <w:rFonts w:cs="Times New Roman"/>
          <w:lang w:val="en-US"/>
        </w:rPr>
        <w:t>getting a</w:t>
      </w:r>
      <w:r w:rsidR="003533D5" w:rsidRPr="00533D3C">
        <w:rPr>
          <w:rFonts w:cs="Times New Roman"/>
          <w:lang w:val="en-US"/>
        </w:rPr>
        <w:t xml:space="preserve"> defensive reaction to a set of such large-scale negative forecasts.</w:t>
      </w:r>
    </w:p>
    <w:p w:rsidR="00B43C1A" w:rsidRPr="00533D3C" w:rsidRDefault="00B43C1A" w:rsidP="00BC3AFC">
      <w:pPr>
        <w:spacing w:after="120" w:line="240" w:lineRule="auto"/>
        <w:jc w:val="both"/>
        <w:rPr>
          <w:rFonts w:cs="Times New Roman"/>
          <w:lang w:val="en-US"/>
        </w:rPr>
      </w:pPr>
      <w:r w:rsidRPr="00533D3C">
        <w:rPr>
          <w:rFonts w:cs="Times New Roman"/>
          <w:lang w:val="en-US"/>
        </w:rPr>
        <w:t xml:space="preserve">At the same time, special attention should be paid to highlighting the consequences of </w:t>
      </w:r>
      <w:r w:rsidR="00456FF0" w:rsidRPr="00533D3C">
        <w:rPr>
          <w:rFonts w:cs="Times New Roman"/>
          <w:lang w:val="en-US"/>
        </w:rPr>
        <w:t>climate change</w:t>
      </w:r>
      <w:r w:rsidRPr="00533D3C">
        <w:rPr>
          <w:rFonts w:cs="Times New Roman"/>
          <w:lang w:val="en-US"/>
        </w:rPr>
        <w:t xml:space="preserve"> problems for the region of the students’ location. This will make it possible to formulate a list of isolated specific problems using understandable and close examples: for example, schoolchildren of the northern regions will get a more visual representation and form greater motivation to solve </w:t>
      </w:r>
      <w:r w:rsidR="00456FF0" w:rsidRPr="00533D3C">
        <w:rPr>
          <w:rFonts w:cs="Times New Roman"/>
          <w:lang w:val="en-US"/>
        </w:rPr>
        <w:t>climate</w:t>
      </w:r>
      <w:r w:rsidRPr="00533D3C">
        <w:rPr>
          <w:rFonts w:cs="Times New Roman"/>
          <w:lang w:val="en-US"/>
        </w:rPr>
        <w:t xml:space="preserve"> problems by illustrating problems from thawing of permafrost, </w:t>
      </w:r>
      <w:hyperlink r:id="rId10" w:history="1">
        <w:r w:rsidRPr="00533D3C">
          <w:rPr>
            <w:rFonts w:cs="Times New Roman"/>
            <w:lang w:val="en-US"/>
          </w:rPr>
          <w:t>decreases in sea-ice cover</w:t>
        </w:r>
      </w:hyperlink>
      <w:r w:rsidRPr="00533D3C">
        <w:rPr>
          <w:rFonts w:cs="Times New Roman"/>
          <w:lang w:val="en-US"/>
        </w:rPr>
        <w:t xml:space="preserve"> of the </w:t>
      </w:r>
      <w:r w:rsidR="00456FF0" w:rsidRPr="00533D3C">
        <w:rPr>
          <w:rFonts w:cs="Times New Roman"/>
          <w:lang w:val="en-US"/>
        </w:rPr>
        <w:t>Arctic Ocean</w:t>
      </w:r>
      <w:r w:rsidRPr="00533D3C">
        <w:rPr>
          <w:rFonts w:cs="Times New Roman"/>
          <w:lang w:val="en-US"/>
        </w:rPr>
        <w:t xml:space="preserve">, the impact on the life of polar bears, and schoolchildren in Central Asia will be more willing to perceive information on </w:t>
      </w:r>
      <w:r w:rsidR="00DB5C54" w:rsidRPr="00533D3C">
        <w:rPr>
          <w:rFonts w:cs="Times New Roman"/>
          <w:lang w:val="en-US"/>
        </w:rPr>
        <w:t>the reducing</w:t>
      </w:r>
      <w:r w:rsidR="00F26B90" w:rsidRPr="00533D3C">
        <w:rPr>
          <w:rFonts w:cs="Times New Roman"/>
          <w:lang w:val="en-US"/>
        </w:rPr>
        <w:t xml:space="preserve"> </w:t>
      </w:r>
      <w:r w:rsidR="00EA544B" w:rsidRPr="00533D3C">
        <w:rPr>
          <w:rFonts w:cs="Times New Roman"/>
          <w:lang w:val="en-US"/>
        </w:rPr>
        <w:t>available</w:t>
      </w:r>
      <w:r w:rsidR="00F26B90" w:rsidRPr="00533D3C">
        <w:rPr>
          <w:rFonts w:cs="Times New Roman"/>
          <w:lang w:val="en-US"/>
        </w:rPr>
        <w:t xml:space="preserve"> freshwater resources</w:t>
      </w:r>
      <w:r w:rsidRPr="00533D3C">
        <w:rPr>
          <w:rFonts w:cs="Times New Roman"/>
          <w:lang w:val="en-US"/>
        </w:rPr>
        <w:t>, the occurrence of prolonged droughts, extremely high temperatures, which may later be included in the literature review of the future project.</w:t>
      </w:r>
    </w:p>
    <w:p w:rsidR="001C548C" w:rsidRPr="00533D3C" w:rsidRDefault="00F26B90" w:rsidP="003C38F0">
      <w:pPr>
        <w:spacing w:after="120" w:line="240" w:lineRule="auto"/>
        <w:jc w:val="both"/>
        <w:rPr>
          <w:rFonts w:cs="Times New Roman"/>
          <w:lang w:val="en-US"/>
        </w:rPr>
      </w:pPr>
      <w:r w:rsidRPr="00533D3C">
        <w:rPr>
          <w:rFonts w:cs="Times New Roman"/>
          <w:lang w:val="en-US"/>
        </w:rPr>
        <w:t xml:space="preserve">In this regard, in the process of in-depth study of the </w:t>
      </w:r>
      <w:r w:rsidR="00AB1C13">
        <w:rPr>
          <w:rFonts w:cs="Times New Roman"/>
          <w:lang w:val="en-US"/>
        </w:rPr>
        <w:t>textbook</w:t>
      </w:r>
      <w:r w:rsidRPr="00533D3C">
        <w:rPr>
          <w:rFonts w:cs="Times New Roman"/>
          <w:lang w:val="en-US"/>
        </w:rPr>
        <w:t xml:space="preserve"> 2</w:t>
      </w:r>
      <w:r w:rsidRPr="00533D3C">
        <w:rPr>
          <w:rFonts w:cs="Times New Roman"/>
          <w:vertAlign w:val="superscript"/>
          <w:lang w:val="en-US"/>
        </w:rPr>
        <w:t>nd</w:t>
      </w:r>
      <w:r w:rsidRPr="00533D3C">
        <w:rPr>
          <w:rFonts w:cs="Times New Roman"/>
          <w:lang w:val="en-US"/>
        </w:rPr>
        <w:t xml:space="preserve"> part, covering objective negative forecasts must necessarily take place in combination with information that forms students' understanding that these negative tendencies can be corrected or broken with the students’ direct active involvement, expressed in developing and implementation of the climate change project</w:t>
      </w:r>
      <w:r w:rsidR="006B22E9" w:rsidRPr="00533D3C">
        <w:rPr>
          <w:rFonts w:cs="Times New Roman"/>
          <w:lang w:val="en-US"/>
        </w:rPr>
        <w:t>.</w:t>
      </w:r>
    </w:p>
    <w:p w:rsidR="004F4707" w:rsidRDefault="004F4707" w:rsidP="00533D3C">
      <w:pPr>
        <w:pStyle w:val="a3"/>
        <w:spacing w:after="0" w:line="240" w:lineRule="auto"/>
        <w:ind w:left="1069"/>
        <w:jc w:val="both"/>
        <w:rPr>
          <w:rFonts w:cs="Times New Roman"/>
          <w:lang w:val="en-US"/>
        </w:rPr>
      </w:pPr>
    </w:p>
    <w:p w:rsidR="003C38F0" w:rsidRDefault="003C38F0" w:rsidP="00533D3C">
      <w:pPr>
        <w:pStyle w:val="a3"/>
        <w:spacing w:after="0" w:line="240" w:lineRule="auto"/>
        <w:ind w:left="1069"/>
        <w:jc w:val="both"/>
        <w:rPr>
          <w:rFonts w:cs="Times New Roman"/>
          <w:lang w:val="en-US"/>
        </w:rPr>
      </w:pPr>
    </w:p>
    <w:p w:rsidR="003C38F0" w:rsidRPr="00533D3C" w:rsidRDefault="003C38F0" w:rsidP="00533D3C">
      <w:pPr>
        <w:pStyle w:val="a3"/>
        <w:spacing w:after="0" w:line="240" w:lineRule="auto"/>
        <w:ind w:left="1069"/>
        <w:jc w:val="both"/>
        <w:rPr>
          <w:rFonts w:cs="Times New Roman"/>
          <w:lang w:val="en-US"/>
        </w:rPr>
      </w:pPr>
    </w:p>
    <w:p w:rsidR="006B22E9" w:rsidRPr="00BC3AFC" w:rsidRDefault="00BF61D9" w:rsidP="00BC3AFC">
      <w:pPr>
        <w:pStyle w:val="1"/>
        <w:numPr>
          <w:ilvl w:val="0"/>
          <w:numId w:val="19"/>
        </w:numPr>
        <w:spacing w:after="120" w:line="240" w:lineRule="auto"/>
        <w:rPr>
          <w:rFonts w:asciiTheme="minorHAnsi" w:eastAsiaTheme="minorEastAsia" w:hAnsiTheme="minorHAnsi" w:cstheme="minorHAnsi"/>
          <w:b/>
          <w:color w:val="003366"/>
          <w:sz w:val="22"/>
          <w:szCs w:val="22"/>
          <w:lang w:val="en-US"/>
        </w:rPr>
      </w:pPr>
      <w:bookmarkStart w:id="3" w:name="_Toc50963172"/>
      <w:r w:rsidRPr="00BC3AFC">
        <w:rPr>
          <w:rFonts w:asciiTheme="minorHAnsi" w:eastAsiaTheme="minorEastAsia" w:hAnsiTheme="minorHAnsi" w:cstheme="minorHAnsi"/>
          <w:b/>
          <w:color w:val="003366"/>
          <w:sz w:val="22"/>
          <w:szCs w:val="22"/>
          <w:lang w:val="en-US"/>
        </w:rPr>
        <w:lastRenderedPageBreak/>
        <w:t>Project Entry Points</w:t>
      </w:r>
      <w:bookmarkEnd w:id="3"/>
    </w:p>
    <w:p w:rsidR="006B22E9" w:rsidRPr="00533D3C" w:rsidRDefault="00C4445F" w:rsidP="00BC3AFC">
      <w:pPr>
        <w:spacing w:after="120" w:line="240" w:lineRule="auto"/>
        <w:jc w:val="both"/>
        <w:rPr>
          <w:rFonts w:cs="Times New Roman"/>
          <w:lang w:val="en-US"/>
        </w:rPr>
      </w:pPr>
      <w:r w:rsidRPr="00533D3C">
        <w:rPr>
          <w:rFonts w:cs="Times New Roman"/>
          <w:lang w:val="en-US"/>
        </w:rPr>
        <w:t xml:space="preserve">The </w:t>
      </w:r>
      <w:r w:rsidR="00456FF0" w:rsidRPr="00533D3C">
        <w:rPr>
          <w:rFonts w:cs="Times New Roman"/>
          <w:lang w:val="en-US"/>
        </w:rPr>
        <w:t xml:space="preserve">Climate Box </w:t>
      </w:r>
      <w:r w:rsidR="00AB1C13">
        <w:rPr>
          <w:rFonts w:cs="Times New Roman"/>
          <w:lang w:val="en-US"/>
        </w:rPr>
        <w:t xml:space="preserve">textbook </w:t>
      </w:r>
      <w:r w:rsidRPr="00533D3C">
        <w:rPr>
          <w:rFonts w:cs="Times New Roman"/>
          <w:lang w:val="en-US"/>
        </w:rPr>
        <w:t>discusses in detail the mechanisms for preventing climate change, provides reviews of "green" energy sources, the principles of energy efficiency and energy conservation; not only the set of terms around the concept of "carbon footprint" is disclosed, but also specific steps to reduce the carbon footprint are described, detailed solutions to help the planet are presented (</w:t>
      </w:r>
      <w:r w:rsidR="00456FF0" w:rsidRPr="00533D3C">
        <w:rPr>
          <w:rFonts w:cs="Times New Roman"/>
          <w:lang w:val="en-US"/>
        </w:rPr>
        <w:t xml:space="preserve">part 3 of the </w:t>
      </w:r>
      <w:r w:rsidR="00AB1C13">
        <w:rPr>
          <w:rFonts w:cs="Times New Roman"/>
          <w:lang w:val="en-US"/>
        </w:rPr>
        <w:t>textbook</w:t>
      </w:r>
      <w:r w:rsidR="00456FF0" w:rsidRPr="00533D3C">
        <w:rPr>
          <w:rFonts w:cs="Times New Roman"/>
          <w:lang w:val="en-US"/>
        </w:rPr>
        <w:t xml:space="preserve"> and poster “Climate Change: Tips on How to Reduce Your Carbon Footprint”</w:t>
      </w:r>
      <w:r w:rsidRPr="00533D3C">
        <w:rPr>
          <w:rFonts w:cs="Times New Roman"/>
          <w:lang w:val="en-US"/>
        </w:rPr>
        <w:t>)</w:t>
      </w:r>
      <w:r w:rsidR="002752A7" w:rsidRPr="00533D3C">
        <w:rPr>
          <w:rFonts w:cs="Times New Roman"/>
          <w:lang w:val="en-US"/>
        </w:rPr>
        <w:t>.</w:t>
      </w:r>
    </w:p>
    <w:p w:rsidR="002752A7" w:rsidRPr="00533D3C" w:rsidRDefault="00C4445F" w:rsidP="003C38F0">
      <w:pPr>
        <w:spacing w:after="120" w:line="240" w:lineRule="auto"/>
        <w:jc w:val="both"/>
        <w:rPr>
          <w:rFonts w:cs="Times New Roman"/>
          <w:lang w:val="en-US"/>
        </w:rPr>
      </w:pPr>
      <w:r w:rsidRPr="00533D3C">
        <w:rPr>
          <w:rFonts w:cs="Times New Roman"/>
          <w:lang w:val="en-US"/>
        </w:rPr>
        <w:t xml:space="preserve">Teachers must not only comprehensively consider all the proposed options for </w:t>
      </w:r>
      <w:r w:rsidR="00755206" w:rsidRPr="00533D3C">
        <w:rPr>
          <w:rFonts w:cs="Times New Roman"/>
          <w:lang w:val="en-US"/>
        </w:rPr>
        <w:t xml:space="preserve">decreasing the </w:t>
      </w:r>
      <w:r w:rsidR="00456FF0" w:rsidRPr="00533D3C">
        <w:rPr>
          <w:rFonts w:cs="Times New Roman"/>
          <w:lang w:val="en-US"/>
        </w:rPr>
        <w:t xml:space="preserve">planet climate </w:t>
      </w:r>
      <w:r w:rsidR="00755206" w:rsidRPr="00533D3C">
        <w:rPr>
          <w:rFonts w:cs="Times New Roman"/>
          <w:lang w:val="en-US"/>
        </w:rPr>
        <w:t>burden</w:t>
      </w:r>
      <w:r w:rsidRPr="00533D3C">
        <w:rPr>
          <w:rFonts w:cs="Times New Roman"/>
          <w:lang w:val="en-US"/>
        </w:rPr>
        <w:t xml:space="preserve"> by each student, but also consider these mechanisms from the point of view of the possibility of individual local application by </w:t>
      </w:r>
      <w:r w:rsidR="00EA544B" w:rsidRPr="00533D3C">
        <w:rPr>
          <w:rFonts w:cs="Times New Roman"/>
          <w:lang w:val="en-US"/>
        </w:rPr>
        <w:t>–</w:t>
      </w:r>
      <w:r w:rsidRPr="00533D3C">
        <w:rPr>
          <w:rFonts w:cs="Times New Roman"/>
          <w:lang w:val="en-US"/>
        </w:rPr>
        <w:t xml:space="preserve"> within a family, class, school, neighborhood or any other social unit.</w:t>
      </w:r>
      <w:r w:rsidR="00DB5C54">
        <w:rPr>
          <w:rFonts w:cs="Times New Roman"/>
          <w:lang w:val="en-US"/>
        </w:rPr>
        <w:t xml:space="preserve"> </w:t>
      </w:r>
      <w:r w:rsidR="00512BF3" w:rsidRPr="00533D3C">
        <w:rPr>
          <w:rFonts w:cs="Times New Roman"/>
          <w:lang w:val="en-US"/>
        </w:rPr>
        <w:t xml:space="preserve">Depending on the technical and material capabilities, coupled with the interest of students in the use of individual tips to reduce the </w:t>
      </w:r>
      <w:r w:rsidR="00456FF0" w:rsidRPr="00533D3C">
        <w:rPr>
          <w:rFonts w:cs="Times New Roman"/>
          <w:lang w:val="en-US"/>
        </w:rPr>
        <w:t>planet climate</w:t>
      </w:r>
      <w:r w:rsidR="00512BF3" w:rsidRPr="00533D3C">
        <w:rPr>
          <w:rFonts w:cs="Times New Roman"/>
          <w:lang w:val="en-US"/>
        </w:rPr>
        <w:t xml:space="preserve"> stress, the teacher should highlight a priority set of tools, which in the future, during the implementation of the project, will serve as a driving force in obtaining a specific project product.</w:t>
      </w:r>
      <w:r w:rsidR="00DB5C54">
        <w:rPr>
          <w:rFonts w:cs="Times New Roman"/>
          <w:lang w:val="en-US"/>
        </w:rPr>
        <w:t xml:space="preserve"> </w:t>
      </w:r>
      <w:r w:rsidR="00512BF3" w:rsidRPr="00533D3C">
        <w:rPr>
          <w:rFonts w:cs="Times New Roman"/>
          <w:lang w:val="en-US"/>
        </w:rPr>
        <w:t xml:space="preserve">One of the simplest and most accessible, but at the same time effective steps </w:t>
      </w:r>
      <w:r w:rsidR="00EA544B" w:rsidRPr="00533D3C">
        <w:rPr>
          <w:rFonts w:cs="Times New Roman"/>
          <w:lang w:val="en-US"/>
        </w:rPr>
        <w:t xml:space="preserve">is following </w:t>
      </w:r>
      <w:r w:rsidR="00512BF3" w:rsidRPr="00533D3C">
        <w:rPr>
          <w:rFonts w:cs="Times New Roman"/>
          <w:lang w:val="en-US"/>
        </w:rPr>
        <w:t xml:space="preserve">practical advice in </w:t>
      </w:r>
      <w:r w:rsidR="00EA544B" w:rsidRPr="00533D3C">
        <w:rPr>
          <w:rFonts w:cs="Times New Roman"/>
          <w:lang w:val="en-US"/>
        </w:rPr>
        <w:t xml:space="preserve">appliance </w:t>
      </w:r>
      <w:r w:rsidR="00512BF3" w:rsidRPr="00533D3C">
        <w:rPr>
          <w:rFonts w:cs="Times New Roman"/>
          <w:lang w:val="en-US"/>
        </w:rPr>
        <w:t xml:space="preserve">efficiency and energy saving in the context </w:t>
      </w:r>
      <w:r w:rsidR="00DB5C54" w:rsidRPr="00533D3C">
        <w:rPr>
          <w:rFonts w:cs="Times New Roman"/>
          <w:lang w:val="en-US"/>
        </w:rPr>
        <w:t>of reducing</w:t>
      </w:r>
      <w:r w:rsidR="00456FF0" w:rsidRPr="00533D3C">
        <w:rPr>
          <w:rFonts w:cs="Times New Roman"/>
          <w:lang w:val="en-US"/>
        </w:rPr>
        <w:t xml:space="preserve"> the use of energy from hydrocarbon sources, the combustion of which produces the bulk of global emissions of greenhouse gases of anthropogenic origin.</w:t>
      </w:r>
      <w:r w:rsidR="00DB5C54">
        <w:rPr>
          <w:rFonts w:cs="Times New Roman"/>
          <w:lang w:val="en-US"/>
        </w:rPr>
        <w:t xml:space="preserve"> </w:t>
      </w:r>
      <w:r w:rsidR="00EA544B" w:rsidRPr="00533D3C">
        <w:rPr>
          <w:rFonts w:cs="Times New Roman"/>
          <w:lang w:val="en-US"/>
        </w:rPr>
        <w:t xml:space="preserve">Due to the fact that one of the consequences of global climate change is the reduction of available fresh water, for younger students, even taking into account the careful attitude to tap water </w:t>
      </w:r>
      <w:r w:rsidR="00456FF0" w:rsidRPr="00533D3C">
        <w:rPr>
          <w:rFonts w:cs="Times New Roman"/>
          <w:lang w:val="en-US"/>
        </w:rPr>
        <w:t xml:space="preserve">as one of the measures of adaptation to the climate change negative consequences </w:t>
      </w:r>
      <w:r w:rsidR="00EA544B" w:rsidRPr="00533D3C">
        <w:rPr>
          <w:rFonts w:cs="Times New Roman"/>
          <w:lang w:val="en-US"/>
        </w:rPr>
        <w:t xml:space="preserve">can become an essential support for creating a future </w:t>
      </w:r>
      <w:r w:rsidR="00DB5C54" w:rsidRPr="00533D3C">
        <w:rPr>
          <w:rFonts w:cs="Times New Roman"/>
          <w:lang w:val="en-US"/>
        </w:rPr>
        <w:t>project. However</w:t>
      </w:r>
      <w:r w:rsidR="00456FF0" w:rsidRPr="00533D3C">
        <w:rPr>
          <w:rFonts w:cs="Times New Roman"/>
          <w:lang w:val="en-US"/>
        </w:rPr>
        <w:t>, in the context of each project, it is important for students to understand the link between the project and its contribution to tackling climate change, either in terms of reducing climate pressure and carbon footprint, or in terms of reducing vulnerability and adapting nature, humans and economies to the climate change negative consequences. Without understanding and demonstrating these links, the project cannot be considered “climate”, even if it is environmentally oriented.</w:t>
      </w:r>
    </w:p>
    <w:p w:rsidR="00426A7D" w:rsidRPr="00533D3C" w:rsidRDefault="00EA544B" w:rsidP="003C38F0">
      <w:pPr>
        <w:spacing w:after="0" w:line="240" w:lineRule="auto"/>
        <w:jc w:val="both"/>
        <w:rPr>
          <w:rFonts w:cs="Times New Roman"/>
          <w:lang w:val="en-US"/>
        </w:rPr>
      </w:pPr>
      <w:r w:rsidRPr="00533D3C">
        <w:rPr>
          <w:rFonts w:cs="Times New Roman"/>
          <w:lang w:val="en-US"/>
        </w:rPr>
        <w:t>Thus, the project entry point, which will be a practical part of the project being implemented, can have both a multi-tool kit (saving fresh water, reducing energy consumption, carbon footprint</w:t>
      </w:r>
      <w:r w:rsidR="00456FF0" w:rsidRPr="00533D3C">
        <w:rPr>
          <w:rFonts w:cs="Times New Roman"/>
          <w:lang w:val="en-US"/>
        </w:rPr>
        <w:t>, increasing the resilience of local communities to hazardous weather events</w:t>
      </w:r>
      <w:r w:rsidRPr="00533D3C">
        <w:rPr>
          <w:rFonts w:cs="Times New Roman"/>
          <w:lang w:val="en-US"/>
        </w:rPr>
        <w:t xml:space="preserve">), and a single-tool kit, where the above tips for reducing </w:t>
      </w:r>
      <w:r w:rsidR="00D84E36" w:rsidRPr="00533D3C">
        <w:rPr>
          <w:rFonts w:cs="Times New Roman"/>
          <w:lang w:val="en-US"/>
        </w:rPr>
        <w:t>climate</w:t>
      </w:r>
      <w:r w:rsidRPr="00533D3C">
        <w:rPr>
          <w:rFonts w:cs="Times New Roman"/>
          <w:lang w:val="en-US"/>
        </w:rPr>
        <w:t xml:space="preserve"> </w:t>
      </w:r>
      <w:r w:rsidR="00DB5C54" w:rsidRPr="00533D3C">
        <w:rPr>
          <w:rFonts w:cs="Times New Roman"/>
          <w:lang w:val="en-US"/>
        </w:rPr>
        <w:t>burden or</w:t>
      </w:r>
      <w:r w:rsidR="00D84E36" w:rsidRPr="00533D3C">
        <w:rPr>
          <w:rFonts w:cs="Times New Roman"/>
          <w:lang w:val="en-US"/>
        </w:rPr>
        <w:t xml:space="preserve"> vulnerability to climate change</w:t>
      </w:r>
      <w:r w:rsidRPr="00533D3C">
        <w:rPr>
          <w:rFonts w:cs="Times New Roman"/>
          <w:lang w:val="en-US"/>
        </w:rPr>
        <w:t xml:space="preserve"> are used individually</w:t>
      </w:r>
      <w:r w:rsidR="00BE61CC" w:rsidRPr="00533D3C">
        <w:rPr>
          <w:rFonts w:cs="Times New Roman"/>
          <w:lang w:val="en-US"/>
        </w:rPr>
        <w:t>.</w:t>
      </w:r>
    </w:p>
    <w:p w:rsidR="00BE61CC" w:rsidRPr="00533D3C" w:rsidRDefault="00BE61CC" w:rsidP="003C38F0">
      <w:pPr>
        <w:spacing w:after="0" w:line="240" w:lineRule="auto"/>
        <w:ind w:firstLine="709"/>
        <w:jc w:val="both"/>
        <w:rPr>
          <w:rFonts w:cs="Times New Roman"/>
          <w:lang w:val="en-US"/>
        </w:rPr>
      </w:pPr>
    </w:p>
    <w:p w:rsidR="00BE61CC" w:rsidRPr="00BC3AFC" w:rsidRDefault="00EA544B" w:rsidP="00BC3AFC">
      <w:pPr>
        <w:pStyle w:val="1"/>
        <w:numPr>
          <w:ilvl w:val="0"/>
          <w:numId w:val="19"/>
        </w:numPr>
        <w:spacing w:before="0" w:after="120" w:line="240" w:lineRule="auto"/>
        <w:contextualSpacing/>
        <w:rPr>
          <w:rFonts w:asciiTheme="minorHAnsi" w:eastAsiaTheme="minorEastAsia" w:hAnsiTheme="minorHAnsi" w:cstheme="minorHAnsi"/>
          <w:b/>
          <w:color w:val="003366"/>
          <w:sz w:val="22"/>
          <w:szCs w:val="22"/>
          <w:lang w:val="en-US"/>
        </w:rPr>
      </w:pPr>
      <w:bookmarkStart w:id="4" w:name="_Toc50963173"/>
      <w:r w:rsidRPr="00BC3AFC">
        <w:rPr>
          <w:rFonts w:asciiTheme="minorHAnsi" w:eastAsiaTheme="minorEastAsia" w:hAnsiTheme="minorHAnsi" w:cstheme="minorHAnsi"/>
          <w:b/>
          <w:color w:val="003366"/>
          <w:sz w:val="22"/>
          <w:szCs w:val="22"/>
          <w:lang w:val="en-US"/>
        </w:rPr>
        <w:t>Project Product</w:t>
      </w:r>
      <w:bookmarkEnd w:id="4"/>
    </w:p>
    <w:p w:rsidR="00BC3AFC" w:rsidRPr="00533D3C" w:rsidRDefault="00EA544B" w:rsidP="00BC3AFC">
      <w:pPr>
        <w:spacing w:after="120" w:line="240" w:lineRule="auto"/>
        <w:jc w:val="both"/>
        <w:rPr>
          <w:rFonts w:cs="Times New Roman"/>
          <w:lang w:val="en-US"/>
        </w:rPr>
      </w:pPr>
      <w:r w:rsidRPr="00533D3C">
        <w:rPr>
          <w:rFonts w:cs="Times New Roman"/>
          <w:lang w:val="en-US"/>
        </w:rPr>
        <w:t>The ability to make a forecast about the required project product, about the result of its implementation by the project initiator will help not only to comply with the formal requirements for this kind of students’ creative activity, but also to provide the necessary link between the project result and its goal.</w:t>
      </w:r>
    </w:p>
    <w:p w:rsidR="00BE61CC" w:rsidRPr="00533D3C" w:rsidRDefault="00D6649D" w:rsidP="003C38F0">
      <w:pPr>
        <w:spacing w:after="120" w:line="240" w:lineRule="auto"/>
        <w:jc w:val="both"/>
        <w:rPr>
          <w:rFonts w:cs="Times New Roman"/>
          <w:lang w:val="en-US"/>
        </w:rPr>
      </w:pPr>
      <w:r w:rsidRPr="00533D3C">
        <w:rPr>
          <w:rFonts w:cs="Times New Roman"/>
          <w:lang w:val="en-US"/>
        </w:rPr>
        <w:t xml:space="preserve">Based on the purpose of the Climate </w:t>
      </w:r>
      <w:r w:rsidR="00DB5C54" w:rsidRPr="00533D3C">
        <w:rPr>
          <w:rFonts w:cs="Times New Roman"/>
          <w:lang w:val="en-US"/>
        </w:rPr>
        <w:t xml:space="preserve">Box </w:t>
      </w:r>
      <w:r w:rsidR="00AB1C13">
        <w:rPr>
          <w:rFonts w:cs="Times New Roman"/>
          <w:lang w:val="en-US"/>
        </w:rPr>
        <w:t>tool</w:t>
      </w:r>
      <w:r w:rsidR="00DB5C54" w:rsidRPr="00533D3C">
        <w:rPr>
          <w:rFonts w:cs="Times New Roman"/>
          <w:lang w:val="en-US"/>
        </w:rPr>
        <w:t>kit</w:t>
      </w:r>
      <w:r w:rsidR="00EA544B" w:rsidRPr="00533D3C">
        <w:rPr>
          <w:rFonts w:cs="Times New Roman"/>
          <w:lang w:val="en-US"/>
        </w:rPr>
        <w:t xml:space="preserve">, it clearly follows that the didactic material not only provides fundamental knowledge on the topic under consideration, but also motivates students to adjust their own attitude to the daily </w:t>
      </w:r>
      <w:r w:rsidR="00786C9F" w:rsidRPr="00533D3C">
        <w:rPr>
          <w:rFonts w:cs="Times New Roman"/>
          <w:lang w:val="en-US"/>
        </w:rPr>
        <w:t xml:space="preserve">life routine. </w:t>
      </w:r>
      <w:r w:rsidR="00BD128C" w:rsidRPr="00533D3C">
        <w:rPr>
          <w:rFonts w:cs="Times New Roman"/>
          <w:lang w:val="en-US"/>
        </w:rPr>
        <w:t>In accordance with the 1</w:t>
      </w:r>
      <w:r w:rsidR="00BD128C" w:rsidRPr="00533D3C">
        <w:rPr>
          <w:rFonts w:cs="Times New Roman"/>
          <w:vertAlign w:val="superscript"/>
          <w:lang w:val="en-US"/>
        </w:rPr>
        <w:t>st</w:t>
      </w:r>
      <w:r w:rsidR="00DB5C54">
        <w:rPr>
          <w:rFonts w:cs="Times New Roman"/>
          <w:vertAlign w:val="superscript"/>
          <w:lang w:val="en-US"/>
        </w:rPr>
        <w:t xml:space="preserve"> </w:t>
      </w:r>
      <w:r w:rsidR="00D84E36" w:rsidRPr="00533D3C">
        <w:rPr>
          <w:rFonts w:cs="Times New Roman"/>
          <w:lang w:val="en-US"/>
        </w:rPr>
        <w:t xml:space="preserve">part </w:t>
      </w:r>
      <w:r w:rsidR="00BD128C" w:rsidRPr="00533D3C">
        <w:rPr>
          <w:rFonts w:cs="Times New Roman"/>
          <w:lang w:val="en-US"/>
        </w:rPr>
        <w:t>of the</w:t>
      </w:r>
      <w:r w:rsidR="00D84E36" w:rsidRPr="00533D3C">
        <w:rPr>
          <w:rFonts w:cs="Times New Roman"/>
          <w:lang w:val="en-US"/>
        </w:rPr>
        <w:t xml:space="preserve"> Climate </w:t>
      </w:r>
      <w:r w:rsidR="00DB5C54" w:rsidRPr="00533D3C">
        <w:rPr>
          <w:rFonts w:cs="Times New Roman"/>
          <w:lang w:val="en-US"/>
        </w:rPr>
        <w:t xml:space="preserve">Box </w:t>
      </w:r>
      <w:r w:rsidR="00AB1C13">
        <w:rPr>
          <w:rFonts w:cs="Times New Roman"/>
          <w:lang w:val="en-US"/>
        </w:rPr>
        <w:t>tool</w:t>
      </w:r>
      <w:r w:rsidR="00DB5C54" w:rsidRPr="00533D3C">
        <w:rPr>
          <w:rFonts w:cs="Times New Roman"/>
          <w:lang w:val="en-US"/>
        </w:rPr>
        <w:t>kit</w:t>
      </w:r>
      <w:r w:rsidR="00D84E36" w:rsidRPr="00533D3C">
        <w:rPr>
          <w:rFonts w:cs="Times New Roman"/>
          <w:lang w:val="en-US"/>
        </w:rPr>
        <w:t xml:space="preserve">, </w:t>
      </w:r>
      <w:r w:rsidR="00BD128C" w:rsidRPr="00533D3C">
        <w:rPr>
          <w:rFonts w:cs="Times New Roman"/>
          <w:lang w:val="en-US"/>
        </w:rPr>
        <w:t xml:space="preserve">the cause of climate change in the modern era of human development is the increasing dynamics of the presence of gases in the atmosphere, </w:t>
      </w:r>
      <w:r w:rsidR="00DB5C54" w:rsidRPr="00533D3C">
        <w:rPr>
          <w:rFonts w:cs="Times New Roman"/>
          <w:lang w:val="en-US"/>
        </w:rPr>
        <w:t>which enhance</w:t>
      </w:r>
      <w:r w:rsidR="00D84E36" w:rsidRPr="00533D3C">
        <w:rPr>
          <w:rFonts w:cs="Times New Roman"/>
          <w:lang w:val="en-US"/>
        </w:rPr>
        <w:t xml:space="preserve"> the greenhouse effect and, therefore, contribute to an increase in the average air temperature on the planet</w:t>
      </w:r>
      <w:r w:rsidR="00BD128C" w:rsidRPr="00533D3C">
        <w:rPr>
          <w:rFonts w:cs="Times New Roman"/>
          <w:lang w:val="en-US"/>
        </w:rPr>
        <w:t>. Thus, no matter what structure the development of the project takes place, it is always necessary to consider the amount of greenhouse gases (most often we are talking about carbon dioxide), the emission of which was prevented due to the implementation of the project</w:t>
      </w:r>
      <w:r w:rsidR="00D84E36" w:rsidRPr="00533D3C">
        <w:rPr>
          <w:rFonts w:cs="Times New Roman"/>
          <w:lang w:val="en-US"/>
        </w:rPr>
        <w:t>or which can be captured from the atmosphere (in landscaping projects)</w:t>
      </w:r>
      <w:r w:rsidR="00BD128C" w:rsidRPr="00533D3C">
        <w:rPr>
          <w:rFonts w:cs="Times New Roman"/>
          <w:lang w:val="en-US"/>
        </w:rPr>
        <w:t xml:space="preserve"> one of the main project results</w:t>
      </w:r>
      <w:r w:rsidR="00444546" w:rsidRPr="00533D3C">
        <w:rPr>
          <w:rFonts w:cs="Times New Roman"/>
          <w:lang w:val="en-US"/>
        </w:rPr>
        <w:t xml:space="preserve">. </w:t>
      </w:r>
      <w:r w:rsidR="00BD128C" w:rsidRPr="00533D3C">
        <w:rPr>
          <w:rFonts w:cs="Times New Roman"/>
          <w:lang w:val="en-US"/>
        </w:rPr>
        <w:t>At the same time, it is not so much the scale of this figure that is important, but the very understanding by the participants of the project role in reducing greenhouse gas emissions.</w:t>
      </w:r>
    </w:p>
    <w:p w:rsidR="00444546" w:rsidRPr="00533D3C" w:rsidRDefault="00BD128C" w:rsidP="003C38F0">
      <w:pPr>
        <w:spacing w:after="120" w:line="240" w:lineRule="auto"/>
        <w:jc w:val="both"/>
        <w:rPr>
          <w:rFonts w:cs="Times New Roman"/>
          <w:lang w:val="en-US"/>
        </w:rPr>
      </w:pPr>
      <w:r w:rsidRPr="00533D3C">
        <w:rPr>
          <w:rFonts w:cs="Times New Roman"/>
          <w:lang w:val="en-US"/>
        </w:rPr>
        <w:t>On the other hand, an equally important practical project result may be a strategy for developing the ability of the project subjects to adapt to the climate change expected impact, i.e. creating a product that can reduce the harm from climate change. Taken together, such a result refers to adaptation measures aimed at leveling the negative impact of global climate change, and can be expressed by participants in setting up and development, for example, of salt water desalination plants (as a preventive measure to solve the problem of fresh water shortage), selection of crops sustainable to extreme weather phenomena (a way to prevent the occurrence of negative food consequences in case of frequent floods, droughts, sudden and unexpected occurr</w:t>
      </w:r>
      <w:r w:rsidR="00D84E36" w:rsidRPr="00533D3C">
        <w:rPr>
          <w:rFonts w:cs="Times New Roman"/>
          <w:lang w:val="en-US"/>
        </w:rPr>
        <w:t>ences of negative temperatures), informing the public about appropriate precautions and protection in the event of hazardous weather events, etc.</w:t>
      </w:r>
    </w:p>
    <w:p w:rsidR="004A4439" w:rsidRDefault="004A4439" w:rsidP="00533D3C">
      <w:pPr>
        <w:spacing w:after="0" w:line="240" w:lineRule="auto"/>
        <w:ind w:firstLine="709"/>
        <w:jc w:val="both"/>
        <w:rPr>
          <w:rFonts w:cs="Times New Roman"/>
          <w:lang w:val="en-US"/>
        </w:rPr>
      </w:pPr>
    </w:p>
    <w:p w:rsidR="00BC3AFC" w:rsidRDefault="00BC3AFC" w:rsidP="00533D3C">
      <w:pPr>
        <w:spacing w:after="0" w:line="240" w:lineRule="auto"/>
        <w:ind w:firstLine="709"/>
        <w:jc w:val="both"/>
        <w:rPr>
          <w:rFonts w:cs="Times New Roman"/>
          <w:lang w:val="en-US"/>
        </w:rPr>
      </w:pPr>
    </w:p>
    <w:p w:rsidR="00BC3AFC" w:rsidRPr="00533D3C" w:rsidRDefault="00BC3AFC" w:rsidP="00533D3C">
      <w:pPr>
        <w:spacing w:after="0" w:line="240" w:lineRule="auto"/>
        <w:ind w:firstLine="709"/>
        <w:jc w:val="both"/>
        <w:rPr>
          <w:rFonts w:cs="Times New Roman"/>
          <w:lang w:val="en-US"/>
        </w:rPr>
      </w:pPr>
    </w:p>
    <w:p w:rsidR="00347D2D" w:rsidRPr="00BC3AFC" w:rsidRDefault="00BD128C" w:rsidP="00BC3AFC">
      <w:pPr>
        <w:pStyle w:val="1"/>
        <w:numPr>
          <w:ilvl w:val="0"/>
          <w:numId w:val="19"/>
        </w:numPr>
        <w:spacing w:before="0" w:after="120" w:line="240" w:lineRule="auto"/>
        <w:contextualSpacing/>
        <w:rPr>
          <w:rFonts w:asciiTheme="minorHAnsi" w:eastAsiaTheme="minorEastAsia" w:hAnsiTheme="minorHAnsi" w:cstheme="minorHAnsi"/>
          <w:b/>
          <w:color w:val="003366"/>
          <w:sz w:val="22"/>
          <w:szCs w:val="22"/>
          <w:lang w:val="en-US"/>
        </w:rPr>
      </w:pPr>
      <w:bookmarkStart w:id="5" w:name="_Toc50963174"/>
      <w:proofErr w:type="gramStart"/>
      <w:r w:rsidRPr="00BC3AFC">
        <w:rPr>
          <w:rFonts w:asciiTheme="minorHAnsi" w:eastAsiaTheme="minorEastAsia" w:hAnsiTheme="minorHAnsi" w:cstheme="minorHAnsi"/>
          <w:b/>
          <w:color w:val="003366"/>
          <w:sz w:val="22"/>
          <w:szCs w:val="22"/>
          <w:lang w:val="en-US"/>
        </w:rPr>
        <w:lastRenderedPageBreak/>
        <w:t>Climate Change</w:t>
      </w:r>
      <w:r w:rsidR="00D84E36" w:rsidRPr="00BC3AFC">
        <w:rPr>
          <w:rFonts w:asciiTheme="minorHAnsi" w:eastAsiaTheme="minorEastAsia" w:hAnsiTheme="minorHAnsi" w:cstheme="minorHAnsi"/>
          <w:b/>
          <w:color w:val="003366"/>
          <w:sz w:val="22"/>
          <w:szCs w:val="22"/>
          <w:lang w:val="en-US"/>
        </w:rPr>
        <w:t xml:space="preserve"> Project</w:t>
      </w:r>
      <w:r w:rsidRPr="00BC3AFC">
        <w:rPr>
          <w:rFonts w:asciiTheme="minorHAnsi" w:eastAsiaTheme="minorEastAsia" w:hAnsiTheme="minorHAnsi" w:cstheme="minorHAnsi"/>
          <w:b/>
          <w:color w:val="003366"/>
          <w:sz w:val="22"/>
          <w:szCs w:val="22"/>
          <w:lang w:val="en-US"/>
        </w:rPr>
        <w:t xml:space="preserve"> or Research Work</w:t>
      </w:r>
      <w:r w:rsidR="004A4439" w:rsidRPr="00BC3AFC">
        <w:rPr>
          <w:rFonts w:asciiTheme="minorHAnsi" w:eastAsiaTheme="minorEastAsia" w:hAnsiTheme="minorHAnsi" w:cstheme="minorHAnsi"/>
          <w:b/>
          <w:color w:val="003366"/>
          <w:sz w:val="22"/>
          <w:szCs w:val="22"/>
          <w:lang w:val="en-US"/>
        </w:rPr>
        <w:t>?</w:t>
      </w:r>
      <w:bookmarkEnd w:id="5"/>
      <w:proofErr w:type="gramEnd"/>
    </w:p>
    <w:p w:rsidR="00BC3AFC" w:rsidRPr="00533D3C" w:rsidRDefault="00BD128C" w:rsidP="00BC3AFC">
      <w:pPr>
        <w:spacing w:after="120" w:line="240" w:lineRule="auto"/>
        <w:jc w:val="both"/>
        <w:rPr>
          <w:rFonts w:cs="Times New Roman"/>
          <w:lang w:val="en-US"/>
        </w:rPr>
      </w:pPr>
      <w:r w:rsidRPr="00533D3C">
        <w:rPr>
          <w:rFonts w:cs="Times New Roman"/>
          <w:lang w:val="en-US"/>
        </w:rPr>
        <w:t xml:space="preserve">Often, project supervisors devote excessive attention to reviewing the fundamental scientific prerequisites for global climate change. A detailed analysis of the causes of anthropogenic climate change is undoubtedly important </w:t>
      </w:r>
      <w:r w:rsidR="006C0C5F" w:rsidRPr="00533D3C">
        <w:rPr>
          <w:rFonts w:cs="Times New Roman"/>
          <w:lang w:val="en-US"/>
        </w:rPr>
        <w:t xml:space="preserve">to be included </w:t>
      </w:r>
      <w:r w:rsidR="00DB5C54" w:rsidRPr="00533D3C">
        <w:rPr>
          <w:rFonts w:cs="Times New Roman"/>
          <w:lang w:val="en-US"/>
        </w:rPr>
        <w:t>into the</w:t>
      </w:r>
      <w:r w:rsidR="006C0C5F" w:rsidRPr="00533D3C">
        <w:rPr>
          <w:rFonts w:cs="Times New Roman"/>
          <w:lang w:val="en-US"/>
        </w:rPr>
        <w:t xml:space="preserve"> project preamble</w:t>
      </w:r>
      <w:r w:rsidRPr="00533D3C">
        <w:rPr>
          <w:rFonts w:cs="Times New Roman"/>
          <w:lang w:val="en-US"/>
        </w:rPr>
        <w:t>, the introduction</w:t>
      </w:r>
      <w:r w:rsidR="006C0C5F" w:rsidRPr="00533D3C">
        <w:rPr>
          <w:rFonts w:cs="Times New Roman"/>
          <w:lang w:val="en-US"/>
        </w:rPr>
        <w:t xml:space="preserve"> part</w:t>
      </w:r>
      <w:r w:rsidRPr="00533D3C">
        <w:rPr>
          <w:rFonts w:cs="Times New Roman"/>
          <w:lang w:val="en-US"/>
        </w:rPr>
        <w:t xml:space="preserve"> or in another block that demonstrates the understanding </w:t>
      </w:r>
      <w:r w:rsidR="006C0C5F" w:rsidRPr="00533D3C">
        <w:rPr>
          <w:rFonts w:cs="Times New Roman"/>
          <w:lang w:val="en-US"/>
        </w:rPr>
        <w:t>of the main topic</w:t>
      </w:r>
      <w:r w:rsidRPr="00533D3C">
        <w:rPr>
          <w:rFonts w:cs="Times New Roman"/>
          <w:lang w:val="en-US"/>
        </w:rPr>
        <w:t xml:space="preserve">. But here it is worth noting that project activity, unlike research, cannot be based solely on literary analysis and the collection of knowledge on the </w:t>
      </w:r>
      <w:r w:rsidR="006C0C5F" w:rsidRPr="00533D3C">
        <w:rPr>
          <w:rFonts w:cs="Times New Roman"/>
          <w:lang w:val="en-US"/>
        </w:rPr>
        <w:t>issue</w:t>
      </w:r>
      <w:r w:rsidRPr="00533D3C">
        <w:rPr>
          <w:rFonts w:cs="Times New Roman"/>
          <w:lang w:val="en-US"/>
        </w:rPr>
        <w:t xml:space="preserve"> under consideration in one work</w:t>
      </w:r>
      <w:r w:rsidR="00D84E36" w:rsidRPr="00533D3C">
        <w:rPr>
          <w:rFonts w:cs="Times New Roman"/>
          <w:lang w:val="en-US"/>
        </w:rPr>
        <w:t>. In other words,</w:t>
      </w:r>
      <w:r w:rsidRPr="00533D3C">
        <w:rPr>
          <w:rFonts w:cs="Times New Roman"/>
          <w:lang w:val="en-US"/>
        </w:rPr>
        <w:t xml:space="preserve"> the project cannot be represented by a short version of the Climate Box</w:t>
      </w:r>
      <w:r w:rsidR="00D84E36" w:rsidRPr="00533D3C">
        <w:rPr>
          <w:rFonts w:cs="Times New Roman"/>
          <w:lang w:val="en-US"/>
        </w:rPr>
        <w:t xml:space="preserve"> </w:t>
      </w:r>
      <w:r w:rsidR="00AB1C13">
        <w:rPr>
          <w:rFonts w:cs="Times New Roman"/>
          <w:lang w:val="en-US"/>
        </w:rPr>
        <w:t>tool</w:t>
      </w:r>
      <w:r w:rsidR="00D84E36" w:rsidRPr="00533D3C">
        <w:rPr>
          <w:rFonts w:cs="Times New Roman"/>
          <w:lang w:val="en-US"/>
        </w:rPr>
        <w:t>kit</w:t>
      </w:r>
      <w:r w:rsidRPr="00533D3C">
        <w:rPr>
          <w:rFonts w:cs="Times New Roman"/>
          <w:lang w:val="en-US"/>
        </w:rPr>
        <w:t xml:space="preserve"> and not contain a specific practical result.</w:t>
      </w:r>
    </w:p>
    <w:p w:rsidR="002E31D7" w:rsidRPr="00533D3C" w:rsidRDefault="006C0C5F" w:rsidP="003C38F0">
      <w:pPr>
        <w:spacing w:after="120" w:line="240" w:lineRule="auto"/>
        <w:jc w:val="both"/>
        <w:rPr>
          <w:rFonts w:cs="Times New Roman"/>
          <w:lang w:val="en-US"/>
        </w:rPr>
      </w:pPr>
      <w:r w:rsidRPr="00533D3C">
        <w:rPr>
          <w:rFonts w:cs="Times New Roman"/>
          <w:lang w:val="en-US"/>
        </w:rPr>
        <w:t xml:space="preserve">Description of terrain, landscapes, </w:t>
      </w:r>
      <w:r w:rsidR="00D84E36" w:rsidRPr="00533D3C">
        <w:rPr>
          <w:rFonts w:cs="Times New Roman"/>
          <w:lang w:val="en-US"/>
        </w:rPr>
        <w:t xml:space="preserve">local climatic conditions and their changes due to global climate change, </w:t>
      </w:r>
      <w:proofErr w:type="spellStart"/>
      <w:r w:rsidRPr="00533D3C">
        <w:rPr>
          <w:rFonts w:cs="Times New Roman"/>
          <w:lang w:val="en-US"/>
        </w:rPr>
        <w:t>geobotanical</w:t>
      </w:r>
      <w:proofErr w:type="spellEnd"/>
      <w:r w:rsidRPr="00533D3C">
        <w:rPr>
          <w:rFonts w:cs="Times New Roman"/>
          <w:lang w:val="en-US"/>
        </w:rPr>
        <w:t xml:space="preserve"> description, species composition of flora or fauna, dynamics of the number of individual species, soil chemical and physical composition – all this and much more is inherent to a greater extent in children's research works, while the development of new, author's projects or scaling up and integrating classical environmental </w:t>
      </w:r>
      <w:proofErr w:type="spellStart"/>
      <w:r w:rsidRPr="00533D3C">
        <w:rPr>
          <w:rFonts w:cs="Times New Roman"/>
          <w:lang w:val="en-US"/>
        </w:rPr>
        <w:t>lifehacks</w:t>
      </w:r>
      <w:proofErr w:type="spellEnd"/>
      <w:r w:rsidRPr="00533D3C">
        <w:rPr>
          <w:rFonts w:cs="Times New Roman"/>
          <w:lang w:val="en-US"/>
        </w:rPr>
        <w:t xml:space="preserve"> that reduce greenhouse gas emissions by restructuring or revising social habits, expressed in a specific amount of retained units of greenhouse gases (liters, kilograms), the development of adaptation measures is more inherent in projects</w:t>
      </w:r>
      <w:r w:rsidR="00D84E36" w:rsidRPr="00533D3C">
        <w:rPr>
          <w:rFonts w:cs="Times New Roman"/>
          <w:lang w:val="en-US"/>
        </w:rPr>
        <w:t xml:space="preserve"> on climate problems</w:t>
      </w:r>
      <w:r w:rsidRPr="00533D3C">
        <w:rPr>
          <w:rFonts w:cs="Times New Roman"/>
          <w:lang w:val="en-US"/>
        </w:rPr>
        <w:t>.</w:t>
      </w:r>
    </w:p>
    <w:p w:rsidR="00ED4974" w:rsidRPr="00533D3C" w:rsidRDefault="00362AB5" w:rsidP="00DB5C54">
      <w:pPr>
        <w:spacing w:after="120" w:line="240" w:lineRule="auto"/>
        <w:jc w:val="both"/>
        <w:rPr>
          <w:rFonts w:cs="Times New Roman"/>
          <w:lang w:val="en-US"/>
        </w:rPr>
      </w:pPr>
      <w:r w:rsidRPr="00533D3C">
        <w:rPr>
          <w:rFonts w:cs="Times New Roman"/>
          <w:lang w:val="en-US"/>
        </w:rPr>
        <w:t xml:space="preserve">Any project, even the most modest in scale and results, compares favorably with research work in the presence of a practical result. </w:t>
      </w:r>
      <w:proofErr w:type="gramStart"/>
      <w:r w:rsidRPr="00533D3C">
        <w:rPr>
          <w:rFonts w:cs="Times New Roman"/>
          <w:lang w:val="en-US"/>
        </w:rPr>
        <w:t>While research work loses its relevance when repeating and reproducing identical experiments by different, unrelated authors, because there is a duplication of homoge</w:t>
      </w:r>
      <w:r w:rsidR="00D84E36" w:rsidRPr="00533D3C">
        <w:rPr>
          <w:rFonts w:cs="Times New Roman"/>
          <w:lang w:val="en-US"/>
        </w:rPr>
        <w:t>neous conclusions of the work.</w:t>
      </w:r>
      <w:proofErr w:type="gramEnd"/>
      <w:r w:rsidR="00D84E36" w:rsidRPr="00533D3C">
        <w:rPr>
          <w:rFonts w:cs="Times New Roman"/>
          <w:lang w:val="en-US"/>
        </w:rPr>
        <w:t xml:space="preserve"> T</w:t>
      </w:r>
      <w:r w:rsidRPr="00533D3C">
        <w:rPr>
          <w:rFonts w:cs="Times New Roman"/>
          <w:lang w:val="en-US"/>
        </w:rPr>
        <w:t xml:space="preserve">he project, on the contrary, when reproduced and scaled up, demonstrates the synergy of positive results for the planet as a whole, summarizing and enriching the overall practical result. </w:t>
      </w:r>
    </w:p>
    <w:p w:rsidR="00B87F8E" w:rsidRPr="00BC3AFC" w:rsidRDefault="00362AB5" w:rsidP="00BC3AFC">
      <w:pPr>
        <w:pStyle w:val="1"/>
        <w:numPr>
          <w:ilvl w:val="0"/>
          <w:numId w:val="19"/>
        </w:numPr>
        <w:spacing w:after="120" w:line="240" w:lineRule="auto"/>
        <w:rPr>
          <w:rFonts w:asciiTheme="minorHAnsi" w:eastAsiaTheme="minorEastAsia" w:hAnsiTheme="minorHAnsi" w:cstheme="minorHAnsi"/>
          <w:b/>
          <w:color w:val="003366"/>
          <w:sz w:val="22"/>
          <w:szCs w:val="22"/>
          <w:lang w:val="en-US"/>
        </w:rPr>
      </w:pPr>
      <w:bookmarkStart w:id="6" w:name="_Toc50963175"/>
      <w:r w:rsidRPr="00BC3AFC">
        <w:rPr>
          <w:rFonts w:asciiTheme="minorHAnsi" w:eastAsiaTheme="minorEastAsia" w:hAnsiTheme="minorHAnsi" w:cstheme="minorHAnsi"/>
          <w:b/>
          <w:color w:val="003366"/>
          <w:sz w:val="22"/>
          <w:szCs w:val="22"/>
          <w:lang w:val="en-US"/>
        </w:rPr>
        <w:t>Network and Individual Projects</w:t>
      </w:r>
      <w:bookmarkEnd w:id="6"/>
    </w:p>
    <w:p w:rsidR="00002571" w:rsidRPr="00533D3C" w:rsidRDefault="00342FE7" w:rsidP="00BC3AFC">
      <w:pPr>
        <w:spacing w:after="120" w:line="240" w:lineRule="auto"/>
        <w:jc w:val="both"/>
        <w:rPr>
          <w:rFonts w:cs="Times New Roman"/>
          <w:lang w:val="en-US"/>
        </w:rPr>
      </w:pPr>
      <w:r w:rsidRPr="00533D3C">
        <w:rPr>
          <w:rFonts w:cs="Times New Roman"/>
          <w:lang w:val="en-US"/>
        </w:rPr>
        <w:t>Undoubtedly, the author'</w:t>
      </w:r>
      <w:r w:rsidR="001A50E5" w:rsidRPr="00533D3C">
        <w:rPr>
          <w:rFonts w:cs="Times New Roman"/>
          <w:lang w:val="en-US"/>
        </w:rPr>
        <w:t xml:space="preserve">s understanding of the ultimate project </w:t>
      </w:r>
      <w:r w:rsidRPr="00533D3C">
        <w:rPr>
          <w:rFonts w:cs="Times New Roman"/>
          <w:lang w:val="en-US"/>
        </w:rPr>
        <w:t>goal in the form of reducing the greenhouse gases</w:t>
      </w:r>
      <w:r w:rsidR="001A50E5" w:rsidRPr="00533D3C">
        <w:rPr>
          <w:rFonts w:cs="Times New Roman"/>
          <w:lang w:val="en-US"/>
        </w:rPr>
        <w:t xml:space="preserve"> emission</w:t>
      </w:r>
      <w:r w:rsidRPr="00533D3C">
        <w:rPr>
          <w:rFonts w:cs="Times New Roman"/>
          <w:lang w:val="en-US"/>
        </w:rPr>
        <w:t xml:space="preserve"> (more often it is about CO</w:t>
      </w:r>
      <w:r w:rsidRPr="00533D3C">
        <w:rPr>
          <w:rFonts w:cs="Times New Roman"/>
          <w:vertAlign w:val="subscript"/>
          <w:lang w:val="en-US"/>
        </w:rPr>
        <w:t>2</w:t>
      </w:r>
      <w:r w:rsidRPr="00533D3C">
        <w:rPr>
          <w:rFonts w:cs="Times New Roman"/>
          <w:lang w:val="en-US"/>
        </w:rPr>
        <w:t xml:space="preserve">) relative to the level of emissions at the input to the project or in the form of developing adaptation measures to global climate change is extremely important and is one of the most significant postulates that provide the </w:t>
      </w:r>
      <w:r w:rsidR="003856A5" w:rsidRPr="00533D3C">
        <w:rPr>
          <w:rFonts w:cs="Times New Roman"/>
          <w:lang w:val="en-US"/>
        </w:rPr>
        <w:t>entire project success</w:t>
      </w:r>
      <w:r w:rsidRPr="00533D3C">
        <w:rPr>
          <w:rFonts w:cs="Times New Roman"/>
          <w:lang w:val="en-US"/>
        </w:rPr>
        <w:t>. If this requirement is met, th</w:t>
      </w:r>
      <w:r w:rsidR="003856A5" w:rsidRPr="00533D3C">
        <w:rPr>
          <w:rFonts w:cs="Times New Roman"/>
          <w:lang w:val="en-US"/>
        </w:rPr>
        <w:t>e next criterion for assessing</w:t>
      </w:r>
      <w:r w:rsidRPr="00533D3C">
        <w:rPr>
          <w:rFonts w:cs="Times New Roman"/>
          <w:lang w:val="en-US"/>
        </w:rPr>
        <w:t xml:space="preserve"> success of the work will be the scale of the positive contribution made. The simplest method for assessing the </w:t>
      </w:r>
      <w:r w:rsidR="003856A5" w:rsidRPr="00533D3C">
        <w:rPr>
          <w:rFonts w:cs="Times New Roman"/>
          <w:lang w:val="en-US"/>
        </w:rPr>
        <w:t xml:space="preserve">project </w:t>
      </w:r>
      <w:r w:rsidRPr="00533D3C">
        <w:rPr>
          <w:rFonts w:cs="Times New Roman"/>
          <w:lang w:val="en-US"/>
        </w:rPr>
        <w:t xml:space="preserve">contribution is to calculate the amount of </w:t>
      </w:r>
      <w:r w:rsidR="003856A5" w:rsidRPr="00533D3C">
        <w:rPr>
          <w:rFonts w:cs="Times New Roman"/>
          <w:lang w:val="en-US"/>
        </w:rPr>
        <w:t>CO</w:t>
      </w:r>
      <w:r w:rsidR="003856A5" w:rsidRPr="00533D3C">
        <w:rPr>
          <w:rFonts w:cs="Times New Roman"/>
          <w:vertAlign w:val="subscript"/>
          <w:lang w:val="en-US"/>
        </w:rPr>
        <w:t>2</w:t>
      </w:r>
      <w:r w:rsidRPr="00533D3C">
        <w:rPr>
          <w:rFonts w:cs="Times New Roman"/>
          <w:lang w:val="en-US"/>
        </w:rPr>
        <w:t xml:space="preserve"> retained, expressed in mass (kg)</w:t>
      </w:r>
      <w:r w:rsidR="00ED4974" w:rsidRPr="00533D3C">
        <w:rPr>
          <w:rFonts w:cs="Times New Roman"/>
          <w:lang w:val="en-US"/>
        </w:rPr>
        <w:t xml:space="preserve"> in accordance with international practice</w:t>
      </w:r>
      <w:r w:rsidRPr="00533D3C">
        <w:rPr>
          <w:rFonts w:cs="Times New Roman"/>
          <w:lang w:val="en-US"/>
        </w:rPr>
        <w:t xml:space="preserve">. In projects based on the optimization of the </w:t>
      </w:r>
      <w:r w:rsidR="003856A5" w:rsidRPr="00533D3C">
        <w:rPr>
          <w:rFonts w:cs="Times New Roman"/>
          <w:lang w:val="en-US"/>
        </w:rPr>
        <w:t xml:space="preserve">author’s </w:t>
      </w:r>
      <w:r w:rsidRPr="00533D3C">
        <w:rPr>
          <w:rFonts w:cs="Times New Roman"/>
          <w:lang w:val="en-US"/>
        </w:rPr>
        <w:t xml:space="preserve">living conditions or </w:t>
      </w:r>
      <w:r w:rsidR="003856A5" w:rsidRPr="00533D3C">
        <w:rPr>
          <w:rFonts w:cs="Times New Roman"/>
          <w:lang w:val="en-US"/>
        </w:rPr>
        <w:t xml:space="preserve">those of </w:t>
      </w:r>
      <w:r w:rsidRPr="00533D3C">
        <w:rPr>
          <w:rFonts w:cs="Times New Roman"/>
          <w:lang w:val="en-US"/>
        </w:rPr>
        <w:t xml:space="preserve">families and other groups of persons, organizations, it is recommended to evaluate the reduction of </w:t>
      </w:r>
      <w:r w:rsidR="003856A5" w:rsidRPr="00533D3C">
        <w:rPr>
          <w:rFonts w:cs="Times New Roman"/>
          <w:lang w:val="en-US"/>
        </w:rPr>
        <w:t>CO</w:t>
      </w:r>
      <w:r w:rsidR="003856A5" w:rsidRPr="00533D3C">
        <w:rPr>
          <w:rFonts w:cs="Times New Roman"/>
          <w:vertAlign w:val="subscript"/>
          <w:lang w:val="en-US"/>
        </w:rPr>
        <w:t>2</w:t>
      </w:r>
      <w:r w:rsidRPr="00533D3C">
        <w:rPr>
          <w:rFonts w:cs="Times New Roman"/>
          <w:lang w:val="en-US"/>
        </w:rPr>
        <w:t xml:space="preserve"> emissions in the following ways</w:t>
      </w:r>
      <w:r w:rsidR="00F60384" w:rsidRPr="00533D3C">
        <w:rPr>
          <w:rFonts w:cs="Times New Roman"/>
          <w:lang w:val="en-US"/>
        </w:rPr>
        <w:t>:</w:t>
      </w:r>
    </w:p>
    <w:p w:rsidR="003572A7" w:rsidRPr="00533D3C" w:rsidRDefault="003856A5" w:rsidP="009F5314">
      <w:pPr>
        <w:pStyle w:val="a3"/>
        <w:numPr>
          <w:ilvl w:val="0"/>
          <w:numId w:val="3"/>
        </w:numPr>
        <w:spacing w:after="120" w:line="240" w:lineRule="auto"/>
        <w:ind w:left="709" w:hanging="357"/>
        <w:contextualSpacing w:val="0"/>
        <w:jc w:val="both"/>
        <w:rPr>
          <w:rFonts w:cs="Times New Roman"/>
          <w:lang w:val="en-US"/>
        </w:rPr>
      </w:pPr>
      <w:r w:rsidRPr="00533D3C">
        <w:rPr>
          <w:rFonts w:cs="Times New Roman"/>
          <w:lang w:val="en-US"/>
        </w:rPr>
        <w:t>Online calculator for calculating the "carbon footprint". This method is recommended for children of primary or secondary school age. There are many free services on the Internet, for example</w:t>
      </w:r>
      <w:proofErr w:type="gramStart"/>
      <w:r w:rsidR="00CC353A" w:rsidRPr="00533D3C">
        <w:rPr>
          <w:rFonts w:cs="Times New Roman"/>
          <w:lang w:val="en-US"/>
        </w:rPr>
        <w:t>,</w:t>
      </w:r>
      <w:proofErr w:type="gramEnd"/>
      <w:r w:rsidR="008B4756">
        <w:fldChar w:fldCharType="begin"/>
      </w:r>
      <w:r w:rsidR="006D56BB">
        <w:instrText>HYPERLINK "https://calculator.carbonfootprint.com/calculator.aspx?lang=ru"</w:instrText>
      </w:r>
      <w:r w:rsidR="008B4756">
        <w:fldChar w:fldCharType="separate"/>
      </w:r>
      <w:r w:rsidR="00F60384" w:rsidRPr="00533D3C">
        <w:rPr>
          <w:rFonts w:cs="Times New Roman"/>
          <w:lang w:val="en-US"/>
        </w:rPr>
        <w:t>https://calculator.carbonfootprint.com/calculator.aspx?lang=ru</w:t>
      </w:r>
      <w:r w:rsidR="008B4756">
        <w:fldChar w:fldCharType="end"/>
      </w:r>
      <w:r w:rsidR="00F60384" w:rsidRPr="00533D3C">
        <w:rPr>
          <w:rFonts w:cs="Times New Roman"/>
          <w:lang w:val="en-US"/>
        </w:rPr>
        <w:t xml:space="preserve">, </w:t>
      </w:r>
      <w:r w:rsidR="00A57868" w:rsidRPr="00533D3C">
        <w:rPr>
          <w:rFonts w:cs="Times New Roman"/>
          <w:lang w:val="en-US"/>
        </w:rPr>
        <w:t>where it is possible to calculate the mass of CO</w:t>
      </w:r>
      <w:r w:rsidR="00A57868" w:rsidRPr="00533D3C">
        <w:rPr>
          <w:rFonts w:cs="Times New Roman"/>
          <w:vertAlign w:val="subscript"/>
          <w:lang w:val="en-US"/>
        </w:rPr>
        <w:t>2</w:t>
      </w:r>
      <w:r w:rsidR="00A57868" w:rsidRPr="00533D3C">
        <w:rPr>
          <w:rFonts w:cs="Times New Roman"/>
          <w:lang w:val="en-US"/>
        </w:rPr>
        <w:t xml:space="preserve"> released when using electricity, natural gas, heating oil, coal, wood pellets, etc. This suggests that when analyzing the dynamics of a decrease in the use of the above energy resources in everyday life, private households, enterprises, the author will be able to demonstrate in his work specific target indicators of the project results, expressed in</w:t>
      </w:r>
      <w:r w:rsidR="00ED4974" w:rsidRPr="00533D3C">
        <w:rPr>
          <w:rFonts w:cs="Times New Roman"/>
          <w:lang w:val="en-US"/>
        </w:rPr>
        <w:t xml:space="preserve"> expressed in the reduction of greenhouse gases in CO</w:t>
      </w:r>
      <w:r w:rsidR="00ED4974" w:rsidRPr="00533D3C">
        <w:rPr>
          <w:rFonts w:cs="Times New Roman"/>
          <w:vertAlign w:val="subscript"/>
          <w:lang w:val="en-US"/>
        </w:rPr>
        <w:t>2</w:t>
      </w:r>
      <w:r w:rsidR="00ED4974" w:rsidRPr="00533D3C">
        <w:rPr>
          <w:rFonts w:cs="Times New Roman"/>
          <w:lang w:val="en-US"/>
        </w:rPr>
        <w:t xml:space="preserve"> equivalent for ease of comparison of results. Please note that calculators often use estimated specific greenhouse gas emissions from project activities based on the conditions of a given country or region within a country, as the share of hydrocarbon energy sources in a national or local grid can vary greatly </w:t>
      </w:r>
      <w:r w:rsidR="002305D4" w:rsidRPr="00533D3C">
        <w:rPr>
          <w:rFonts w:cs="Times New Roman"/>
          <w:lang w:val="en-US"/>
        </w:rPr>
        <w:t>–</w:t>
      </w:r>
      <w:r w:rsidR="00ED4974" w:rsidRPr="00533D3C">
        <w:rPr>
          <w:rFonts w:cs="Times New Roman"/>
          <w:lang w:val="en-US"/>
        </w:rPr>
        <w:t>from 100% to 0% (if the entire consumed energy is produced from renewable energy sources); and the prevailing types of hydrocarbons in the energy system (coal, oil, natural gas) themselves can strongly affect the specific indicators of greenhouse gas emissions for a given area. Therefore, it is recommended that you use an online carbon footprint calculator that has been designed specifically for your country or even a region within a country</w:t>
      </w:r>
      <w:r w:rsidR="003572A7" w:rsidRPr="00533D3C">
        <w:rPr>
          <w:rFonts w:cs="Times New Roman"/>
          <w:lang w:val="en-US"/>
        </w:rPr>
        <w:t xml:space="preserve">. </w:t>
      </w:r>
    </w:p>
    <w:p w:rsidR="00F60384" w:rsidRPr="00533D3C" w:rsidRDefault="00A57868" w:rsidP="009F5314">
      <w:pPr>
        <w:pStyle w:val="a3"/>
        <w:numPr>
          <w:ilvl w:val="0"/>
          <w:numId w:val="3"/>
        </w:numPr>
        <w:spacing w:after="120" w:line="240" w:lineRule="auto"/>
        <w:ind w:left="709" w:hanging="357"/>
        <w:contextualSpacing w:val="0"/>
        <w:jc w:val="both"/>
        <w:rPr>
          <w:rFonts w:cs="Times New Roman"/>
          <w:lang w:val="en-US"/>
        </w:rPr>
      </w:pPr>
      <w:r w:rsidRPr="00533D3C">
        <w:rPr>
          <w:rFonts w:cs="Times New Roman"/>
          <w:lang w:val="en-US"/>
        </w:rPr>
        <w:t>Independent calculation of CO</w:t>
      </w:r>
      <w:r w:rsidRPr="00533D3C">
        <w:rPr>
          <w:rFonts w:cs="Times New Roman"/>
          <w:vertAlign w:val="subscript"/>
          <w:lang w:val="en-US"/>
        </w:rPr>
        <w:t>2</w:t>
      </w:r>
      <w:r w:rsidRPr="00533D3C">
        <w:rPr>
          <w:rFonts w:cs="Times New Roman"/>
          <w:lang w:val="en-US"/>
        </w:rPr>
        <w:t xml:space="preserve"> emission reduction. For older students, project </w:t>
      </w:r>
      <w:r w:rsidR="00BB729A" w:rsidRPr="00533D3C">
        <w:rPr>
          <w:rFonts w:cs="Times New Roman"/>
          <w:lang w:val="en-US"/>
        </w:rPr>
        <w:t>supervisors</w:t>
      </w:r>
      <w:r w:rsidRPr="00533D3C">
        <w:rPr>
          <w:rFonts w:cs="Times New Roman"/>
          <w:lang w:val="en-US"/>
        </w:rPr>
        <w:t xml:space="preserve"> are advised to create conditions for the formation of </w:t>
      </w:r>
      <w:proofErr w:type="spellStart"/>
      <w:r w:rsidRPr="00533D3C">
        <w:rPr>
          <w:rFonts w:cs="Times New Roman"/>
          <w:lang w:val="en-US"/>
        </w:rPr>
        <w:t>meta</w:t>
      </w:r>
      <w:r w:rsidR="00BB729A" w:rsidRPr="00533D3C">
        <w:rPr>
          <w:rFonts w:cs="Times New Roman"/>
          <w:lang w:val="en-US"/>
        </w:rPr>
        <w:t>disciplinary</w:t>
      </w:r>
      <w:proofErr w:type="spellEnd"/>
      <w:r w:rsidRPr="00533D3C">
        <w:rPr>
          <w:rFonts w:cs="Times New Roman"/>
          <w:lang w:val="en-US"/>
        </w:rPr>
        <w:t xml:space="preserve"> connections in the project structure. If the literature review of the project's problems was based on geographic data, climatology, then in the chapter “Project Results” the calculation of the </w:t>
      </w:r>
      <w:r w:rsidR="00BB729A" w:rsidRPr="00533D3C">
        <w:rPr>
          <w:rFonts w:cs="Times New Roman"/>
          <w:lang w:val="en-US"/>
        </w:rPr>
        <w:t>CO</w:t>
      </w:r>
      <w:r w:rsidR="00BB729A" w:rsidRPr="00533D3C">
        <w:rPr>
          <w:rFonts w:cs="Times New Roman"/>
          <w:vertAlign w:val="subscript"/>
          <w:lang w:val="en-US"/>
        </w:rPr>
        <w:t>2</w:t>
      </w:r>
      <w:r w:rsidR="00DB5C54">
        <w:rPr>
          <w:rFonts w:cs="Times New Roman"/>
          <w:vertAlign w:val="subscript"/>
          <w:lang w:val="en-US"/>
        </w:rPr>
        <w:t xml:space="preserve"> </w:t>
      </w:r>
      <w:r w:rsidRPr="00533D3C">
        <w:rPr>
          <w:rFonts w:cs="Times New Roman"/>
          <w:lang w:val="en-US"/>
        </w:rPr>
        <w:t xml:space="preserve">retained amount can be done by independent calculations. So, when saving electricity, </w:t>
      </w:r>
      <w:r w:rsidR="00BB729A" w:rsidRPr="00533D3C">
        <w:rPr>
          <w:rFonts w:cs="Times New Roman"/>
          <w:lang w:val="en-US"/>
        </w:rPr>
        <w:t xml:space="preserve">students can take into account </w:t>
      </w:r>
      <w:r w:rsidRPr="00533D3C">
        <w:rPr>
          <w:rFonts w:cs="Times New Roman"/>
          <w:lang w:val="en-US"/>
        </w:rPr>
        <w:t>the efficiency of power plants supplying the consumer, the type of fuel on which they ope</w:t>
      </w:r>
      <w:r w:rsidR="00BB729A" w:rsidRPr="00533D3C">
        <w:rPr>
          <w:rFonts w:cs="Times New Roman"/>
          <w:lang w:val="en-US"/>
        </w:rPr>
        <w:t xml:space="preserve">rate (gas, fuel oil, oil, coal), </w:t>
      </w:r>
      <w:r w:rsidRPr="00533D3C">
        <w:rPr>
          <w:rFonts w:cs="Times New Roman"/>
          <w:lang w:val="en-US"/>
        </w:rPr>
        <w:t xml:space="preserve">the amount of carbon </w:t>
      </w:r>
      <w:r w:rsidR="00BB729A" w:rsidRPr="00533D3C">
        <w:rPr>
          <w:rFonts w:cs="Times New Roman"/>
          <w:lang w:val="en-US"/>
        </w:rPr>
        <w:t>fuel contains</w:t>
      </w:r>
      <w:r w:rsidRPr="00533D3C">
        <w:rPr>
          <w:rFonts w:cs="Times New Roman"/>
          <w:lang w:val="en-US"/>
        </w:rPr>
        <w:t xml:space="preserve">, and the relationship between the </w:t>
      </w:r>
      <w:r w:rsidR="00BB729A" w:rsidRPr="00533D3C">
        <w:rPr>
          <w:rFonts w:cs="Times New Roman"/>
          <w:lang w:val="en-US"/>
        </w:rPr>
        <w:t xml:space="preserve">electricity use in everyday life, </w:t>
      </w:r>
      <w:r w:rsidRPr="00533D3C">
        <w:rPr>
          <w:rFonts w:cs="Times New Roman"/>
          <w:lang w:val="en-US"/>
        </w:rPr>
        <w:t>the formation of carbon dioxide during the combustion of a certain type of fuel, the</w:t>
      </w:r>
      <w:r w:rsidR="00BB729A" w:rsidRPr="00533D3C">
        <w:rPr>
          <w:rFonts w:cs="Times New Roman"/>
          <w:lang w:val="en-US"/>
        </w:rPr>
        <w:t xml:space="preserve"> power </w:t>
      </w:r>
      <w:r w:rsidR="00DB5C54" w:rsidRPr="00533D3C">
        <w:rPr>
          <w:rFonts w:cs="Times New Roman"/>
          <w:lang w:val="en-US"/>
        </w:rPr>
        <w:t>plant electric</w:t>
      </w:r>
      <w:r w:rsidR="00BB729A" w:rsidRPr="00533D3C">
        <w:rPr>
          <w:rFonts w:cs="Times New Roman"/>
          <w:lang w:val="en-US"/>
        </w:rPr>
        <w:t xml:space="preserve"> energy generation, losses (if possible) during electricity transportation. This block will allow you to strengthen the project with formulas and reactions </w:t>
      </w:r>
      <w:r w:rsidR="00BB729A" w:rsidRPr="00533D3C">
        <w:rPr>
          <w:rFonts w:cs="Times New Roman"/>
          <w:lang w:val="en-US"/>
        </w:rPr>
        <w:lastRenderedPageBreak/>
        <w:t>from chemistry, analyze the volume of exothermic reactions, get acquainted with physical quantities that express power, electric current, resistance, etc.</w:t>
      </w:r>
      <w:r w:rsidR="00ED4974" w:rsidRPr="00533D3C">
        <w:rPr>
          <w:rFonts w:cs="Times New Roman"/>
          <w:lang w:val="en-US"/>
        </w:rPr>
        <w:t xml:space="preserve"> On the websites of government agencies responsible for climate change in your country, you can search for average specific indicators of greenhouse gas emissions from the national energy system specially developed for your country, or even more detailed emission factors from different types of projects for independent calculations.</w:t>
      </w:r>
    </w:p>
    <w:p w:rsidR="00F02B5A" w:rsidRPr="00533D3C" w:rsidRDefault="00BB729A" w:rsidP="009F5314">
      <w:pPr>
        <w:spacing w:before="240" w:after="240" w:line="240" w:lineRule="auto"/>
        <w:jc w:val="both"/>
        <w:rPr>
          <w:rFonts w:cs="Times New Roman"/>
          <w:lang w:val="en-US"/>
        </w:rPr>
      </w:pPr>
      <w:r w:rsidRPr="00533D3C">
        <w:rPr>
          <w:rFonts w:cs="Times New Roman"/>
          <w:lang w:val="en-US"/>
        </w:rPr>
        <w:t>Taking into account the above, when a specific amount of retained CO</w:t>
      </w:r>
      <w:r w:rsidRPr="00533D3C">
        <w:rPr>
          <w:rFonts w:cs="Times New Roman"/>
          <w:vertAlign w:val="subscript"/>
          <w:lang w:val="en-US"/>
        </w:rPr>
        <w:t>2</w:t>
      </w:r>
      <w:r w:rsidRPr="00533D3C">
        <w:rPr>
          <w:rFonts w:cs="Times New Roman"/>
          <w:lang w:val="en-US"/>
        </w:rPr>
        <w:t xml:space="preserve"> is included in the project description, the emissions of which were either reduced or prevented by optimizing the </w:t>
      </w:r>
      <w:r w:rsidR="0045192F" w:rsidRPr="00533D3C">
        <w:rPr>
          <w:rFonts w:cs="Times New Roman"/>
          <w:lang w:val="en-US"/>
        </w:rPr>
        <w:t xml:space="preserve">electricity and heat </w:t>
      </w:r>
      <w:r w:rsidRPr="00533D3C">
        <w:rPr>
          <w:rFonts w:cs="Times New Roman"/>
          <w:lang w:val="en-US"/>
        </w:rPr>
        <w:t>consumption</w:t>
      </w:r>
      <w:r w:rsidR="00ED4974" w:rsidRPr="00533D3C">
        <w:rPr>
          <w:rFonts w:cs="Times New Roman"/>
          <w:lang w:val="en-US"/>
        </w:rPr>
        <w:t xml:space="preserve"> or "caught" by the planted plants</w:t>
      </w:r>
      <w:r w:rsidRPr="00533D3C">
        <w:rPr>
          <w:rFonts w:cs="Times New Roman"/>
          <w:lang w:val="en-US"/>
        </w:rPr>
        <w:t xml:space="preserve">, a special role should be given to the network </w:t>
      </w:r>
      <w:r w:rsidR="0045192F" w:rsidRPr="00533D3C">
        <w:rPr>
          <w:rFonts w:cs="Times New Roman"/>
          <w:lang w:val="en-US"/>
        </w:rPr>
        <w:t>project</w:t>
      </w:r>
      <w:r w:rsidRPr="00533D3C">
        <w:rPr>
          <w:rFonts w:cs="Times New Roman"/>
          <w:lang w:val="en-US"/>
        </w:rPr>
        <w:t xml:space="preserve"> structure. In this case, any individual </w:t>
      </w:r>
      <w:r w:rsidR="00DB5C54" w:rsidRPr="00533D3C">
        <w:rPr>
          <w:rFonts w:cs="Times New Roman"/>
          <w:lang w:val="en-US"/>
        </w:rPr>
        <w:t>project can</w:t>
      </w:r>
      <w:r w:rsidRPr="00533D3C">
        <w:rPr>
          <w:rFonts w:cs="Times New Roman"/>
          <w:lang w:val="en-US"/>
        </w:rPr>
        <w:t xml:space="preserve"> be duplicated any number of times and implemented at various sites. </w:t>
      </w:r>
      <w:r w:rsidR="0045192F" w:rsidRPr="00533D3C">
        <w:rPr>
          <w:rFonts w:cs="Times New Roman"/>
          <w:lang w:val="en-US"/>
        </w:rPr>
        <w:t>Thus</w:t>
      </w:r>
      <w:r w:rsidRPr="00533D3C">
        <w:rPr>
          <w:rFonts w:cs="Times New Roman"/>
          <w:lang w:val="en-US"/>
        </w:rPr>
        <w:t xml:space="preserve">, if in projects based on </w:t>
      </w:r>
      <w:r w:rsidR="00ED4974" w:rsidRPr="00533D3C">
        <w:rPr>
          <w:rFonts w:cs="Times New Roman"/>
          <w:lang w:val="en-US"/>
        </w:rPr>
        <w:t>energy</w:t>
      </w:r>
      <w:r w:rsidRPr="00533D3C">
        <w:rPr>
          <w:rFonts w:cs="Times New Roman"/>
          <w:lang w:val="en-US"/>
        </w:rPr>
        <w:t xml:space="preserve"> saving due to, for example, replacing incandescent lamps with LED ones, replacing 1 lamp leads to savings of up to 70 watts per hour, </w:t>
      </w:r>
      <w:r w:rsidR="00ED4974" w:rsidRPr="00533D3C">
        <w:rPr>
          <w:rFonts w:cs="Times New Roman"/>
          <w:lang w:val="en-US"/>
        </w:rPr>
        <w:t>(</w:t>
      </w:r>
      <w:r w:rsidRPr="00533D3C">
        <w:rPr>
          <w:rFonts w:cs="Times New Roman"/>
          <w:lang w:val="en-US"/>
        </w:rPr>
        <w:t xml:space="preserve">i.e. when using such a lamp for 5 hours a day, based on data from </w:t>
      </w:r>
      <w:r w:rsidR="0045192F" w:rsidRPr="00533D3C">
        <w:rPr>
          <w:rFonts w:cs="Times New Roman"/>
          <w:lang w:val="en-US"/>
        </w:rPr>
        <w:t xml:space="preserve">carbon footprint </w:t>
      </w:r>
      <w:r w:rsidRPr="00533D3C">
        <w:rPr>
          <w:rFonts w:cs="Times New Roman"/>
          <w:lang w:val="en-US"/>
        </w:rPr>
        <w:t xml:space="preserve">online </w:t>
      </w:r>
      <w:r w:rsidR="00ED4974" w:rsidRPr="00533D3C">
        <w:rPr>
          <w:rFonts w:cs="Times New Roman"/>
          <w:lang w:val="en-US"/>
        </w:rPr>
        <w:t>calculator</w:t>
      </w:r>
      <w:r w:rsidR="00BC3AFC">
        <w:rPr>
          <w:rFonts w:cs="Times New Roman"/>
          <w:lang w:val="en-US"/>
        </w:rPr>
        <w:t xml:space="preserve"> </w:t>
      </w:r>
      <w:r w:rsidR="00ED4974" w:rsidRPr="00533D3C">
        <w:rPr>
          <w:rFonts w:cs="Times New Roman"/>
          <w:lang w:val="en-US"/>
        </w:rPr>
        <w:t>selected for this example</w:t>
      </w:r>
      <w:r w:rsidRPr="00533D3C">
        <w:rPr>
          <w:rFonts w:cs="Times New Roman"/>
          <w:lang w:val="en-US"/>
        </w:rPr>
        <w:t xml:space="preserve">, </w:t>
      </w:r>
      <w:r w:rsidR="0045192F" w:rsidRPr="00533D3C">
        <w:rPr>
          <w:rFonts w:cs="Times New Roman"/>
          <w:lang w:val="en-US"/>
        </w:rPr>
        <w:t>which indicate</w:t>
      </w:r>
      <w:r w:rsidR="00ED4974" w:rsidRPr="00533D3C">
        <w:rPr>
          <w:rFonts w:cs="Times New Roman"/>
          <w:lang w:val="en-US"/>
        </w:rPr>
        <w:t>s</w:t>
      </w:r>
      <w:r w:rsidRPr="00533D3C">
        <w:rPr>
          <w:rFonts w:cs="Times New Roman"/>
          <w:lang w:val="en-US"/>
        </w:rPr>
        <w:t xml:space="preserve"> that </w:t>
      </w:r>
      <w:r w:rsidR="0045192F" w:rsidRPr="00533D3C">
        <w:rPr>
          <w:rFonts w:cs="Times New Roman"/>
          <w:lang w:val="en-US"/>
        </w:rPr>
        <w:t>on average, when using 1 kW / h, 490 g of CO</w:t>
      </w:r>
      <w:r w:rsidR="0045192F" w:rsidRPr="00533D3C">
        <w:rPr>
          <w:rFonts w:cs="Times New Roman"/>
          <w:vertAlign w:val="subscript"/>
          <w:lang w:val="en-US"/>
        </w:rPr>
        <w:t>2</w:t>
      </w:r>
      <w:r w:rsidR="00ED4974" w:rsidRPr="00533D3C">
        <w:rPr>
          <w:rFonts w:cs="Times New Roman"/>
          <w:lang w:val="en-US"/>
        </w:rPr>
        <w:t xml:space="preserve"> equivalent</w:t>
      </w:r>
      <w:r w:rsidR="0045192F" w:rsidRPr="00533D3C">
        <w:rPr>
          <w:rFonts w:cs="Times New Roman"/>
          <w:lang w:val="en-US"/>
        </w:rPr>
        <w:t xml:space="preserve"> are emitted</w:t>
      </w:r>
      <w:r w:rsidR="00ED4974" w:rsidRPr="00533D3C">
        <w:rPr>
          <w:rFonts w:cs="Times New Roman"/>
          <w:lang w:val="en-US"/>
        </w:rPr>
        <w:t>)</w:t>
      </w:r>
      <w:r w:rsidR="0045192F" w:rsidRPr="00533D3C">
        <w:rPr>
          <w:rFonts w:cs="Times New Roman"/>
          <w:lang w:val="en-US"/>
        </w:rPr>
        <w:t>, which means that CO</w:t>
      </w:r>
      <w:r w:rsidR="0045192F" w:rsidRPr="00533D3C">
        <w:rPr>
          <w:rFonts w:cs="Times New Roman"/>
          <w:vertAlign w:val="subscript"/>
          <w:lang w:val="en-US"/>
        </w:rPr>
        <w:t>2</w:t>
      </w:r>
      <w:r w:rsidR="0045192F" w:rsidRPr="00533D3C">
        <w:rPr>
          <w:rFonts w:cs="Times New Roman"/>
          <w:lang w:val="en-US"/>
        </w:rPr>
        <w:t xml:space="preserve"> emissions are reduced</w:t>
      </w:r>
      <w:r w:rsidR="00DB5C54">
        <w:rPr>
          <w:rFonts w:cs="Times New Roman"/>
          <w:lang w:val="en-US"/>
        </w:rPr>
        <w:t xml:space="preserve"> from 245 g to 75 g. Thus, the </w:t>
      </w:r>
      <w:r w:rsidR="0045192F" w:rsidRPr="00533D3C">
        <w:rPr>
          <w:rFonts w:cs="Times New Roman"/>
          <w:lang w:val="en-US"/>
        </w:rPr>
        <w:t>project transformation from individual implementation to the network one, leads to a multiple increase in the positive effect in terms of reducing greenhouse gas emissions, and therefore will exceed other projects in terms of the overall results.</w:t>
      </w:r>
    </w:p>
    <w:p w:rsidR="00420293" w:rsidRPr="00BC3AFC" w:rsidRDefault="00A260DA" w:rsidP="00BC3AFC">
      <w:pPr>
        <w:pStyle w:val="1"/>
        <w:numPr>
          <w:ilvl w:val="0"/>
          <w:numId w:val="19"/>
        </w:numPr>
        <w:spacing w:after="120" w:line="240" w:lineRule="auto"/>
        <w:jc w:val="both"/>
        <w:rPr>
          <w:rFonts w:asciiTheme="minorHAnsi" w:eastAsiaTheme="minorEastAsia" w:hAnsiTheme="minorHAnsi" w:cstheme="minorHAnsi"/>
          <w:b/>
          <w:color w:val="003366"/>
          <w:sz w:val="22"/>
          <w:szCs w:val="22"/>
          <w:lang w:val="en-US"/>
        </w:rPr>
      </w:pPr>
      <w:bookmarkStart w:id="7" w:name="_Toc50963176"/>
      <w:r w:rsidRPr="00BC3AFC">
        <w:rPr>
          <w:rFonts w:asciiTheme="minorHAnsi" w:eastAsiaTheme="minorEastAsia" w:hAnsiTheme="minorHAnsi" w:cstheme="minorHAnsi"/>
          <w:b/>
          <w:color w:val="003366"/>
          <w:sz w:val="22"/>
          <w:szCs w:val="22"/>
          <w:lang w:val="en-US"/>
        </w:rPr>
        <w:t xml:space="preserve">Socially significant projects of schoolchildren </w:t>
      </w:r>
      <w:r w:rsidR="008F5801" w:rsidRPr="00BC3AFC">
        <w:rPr>
          <w:rFonts w:asciiTheme="minorHAnsi" w:eastAsiaTheme="minorEastAsia" w:hAnsiTheme="minorHAnsi" w:cstheme="minorHAnsi"/>
          <w:b/>
          <w:color w:val="003366"/>
          <w:sz w:val="22"/>
          <w:szCs w:val="22"/>
          <w:lang w:val="en-US"/>
        </w:rPr>
        <w:t xml:space="preserve">and youth </w:t>
      </w:r>
      <w:r w:rsidRPr="00BC3AFC">
        <w:rPr>
          <w:rFonts w:asciiTheme="minorHAnsi" w:eastAsiaTheme="minorEastAsia" w:hAnsiTheme="minorHAnsi" w:cstheme="minorHAnsi"/>
          <w:b/>
          <w:color w:val="003366"/>
          <w:sz w:val="22"/>
          <w:szCs w:val="22"/>
          <w:lang w:val="en-US"/>
        </w:rPr>
        <w:t xml:space="preserve">on climate change. </w:t>
      </w:r>
      <w:proofErr w:type="gramStart"/>
      <w:r w:rsidRPr="00BC3AFC">
        <w:rPr>
          <w:rFonts w:asciiTheme="minorHAnsi" w:eastAsiaTheme="minorEastAsia" w:hAnsiTheme="minorHAnsi" w:cstheme="minorHAnsi"/>
          <w:b/>
          <w:color w:val="003366"/>
          <w:sz w:val="22"/>
          <w:szCs w:val="22"/>
          <w:lang w:val="en-US"/>
        </w:rPr>
        <w:t>Examples of projects.</w:t>
      </w:r>
      <w:proofErr w:type="gramEnd"/>
      <w:r w:rsidRPr="00BC3AFC">
        <w:rPr>
          <w:rFonts w:asciiTheme="minorHAnsi" w:eastAsiaTheme="minorEastAsia" w:hAnsiTheme="minorHAnsi" w:cstheme="minorHAnsi"/>
          <w:b/>
          <w:color w:val="003366"/>
          <w:sz w:val="22"/>
          <w:szCs w:val="22"/>
          <w:lang w:val="en-US"/>
        </w:rPr>
        <w:t xml:space="preserve"> An approximate list of topics that are relevant and accessible to schoolchildren, the choice of methodology, </w:t>
      </w:r>
      <w:r w:rsidR="002A676C" w:rsidRPr="00BC3AFC">
        <w:rPr>
          <w:rFonts w:asciiTheme="minorHAnsi" w:eastAsiaTheme="minorEastAsia" w:hAnsiTheme="minorHAnsi" w:cstheme="minorHAnsi"/>
          <w:b/>
          <w:color w:val="003366"/>
          <w:sz w:val="22"/>
          <w:szCs w:val="22"/>
          <w:lang w:val="en-US"/>
        </w:rPr>
        <w:t>performance requirements</w:t>
      </w:r>
      <w:r w:rsidRPr="00BC3AFC">
        <w:rPr>
          <w:rFonts w:asciiTheme="minorHAnsi" w:eastAsiaTheme="minorEastAsia" w:hAnsiTheme="minorHAnsi" w:cstheme="minorHAnsi"/>
          <w:b/>
          <w:color w:val="003366"/>
          <w:sz w:val="22"/>
          <w:szCs w:val="22"/>
          <w:lang w:val="en-US"/>
        </w:rPr>
        <w:t>, their design and presentation</w:t>
      </w:r>
      <w:bookmarkEnd w:id="7"/>
    </w:p>
    <w:p w:rsidR="00420293" w:rsidRPr="00533D3C" w:rsidRDefault="009925BD" w:rsidP="00BC3AFC">
      <w:pPr>
        <w:spacing w:before="240" w:after="120" w:line="240" w:lineRule="auto"/>
        <w:jc w:val="both"/>
        <w:rPr>
          <w:rFonts w:cs="Times New Roman"/>
          <w:lang w:val="en-US"/>
        </w:rPr>
      </w:pPr>
      <w:r w:rsidRPr="00533D3C">
        <w:rPr>
          <w:rFonts w:cs="Times New Roman"/>
          <w:lang w:val="en-US"/>
        </w:rPr>
        <w:t>In view of the extremely high relevance of the global climate change</w:t>
      </w:r>
      <w:r w:rsidRPr="00533D3C">
        <w:rPr>
          <w:rFonts w:cs="Times New Roman"/>
          <w:lang w:val="en-CA"/>
        </w:rPr>
        <w:t xml:space="preserve"> processes</w:t>
      </w:r>
      <w:r w:rsidRPr="00533D3C">
        <w:rPr>
          <w:rFonts w:cs="Times New Roman"/>
          <w:lang w:val="en-US"/>
        </w:rPr>
        <w:t xml:space="preserve"> for all mankind, undoubtedly, even projects that are very modest in their results relative to the scale of the planet, have social significance, since the negative consequences that global climate change leads to affect all segments of the world's population and, in one way or another, all spheres of human life. Nevertheless, it should be noted that the project social significance should be considered not so much from the point of view of the</w:t>
      </w:r>
      <w:r w:rsidR="00ED4974" w:rsidRPr="00533D3C">
        <w:rPr>
          <w:rFonts w:cs="Times New Roman"/>
          <w:lang w:val="en-US"/>
        </w:rPr>
        <w:t xml:space="preserve"> scale of the invested efforts and </w:t>
      </w:r>
      <w:r w:rsidRPr="00533D3C">
        <w:rPr>
          <w:rFonts w:cs="Times New Roman"/>
          <w:lang w:val="en-US"/>
        </w:rPr>
        <w:t xml:space="preserve">the retained volumes of greenhouse </w:t>
      </w:r>
      <w:r w:rsidR="009F5314" w:rsidRPr="00533D3C">
        <w:rPr>
          <w:rFonts w:cs="Times New Roman"/>
          <w:lang w:val="en-US"/>
        </w:rPr>
        <w:t>gases or</w:t>
      </w:r>
      <w:r w:rsidR="00ED4974" w:rsidRPr="00533D3C">
        <w:rPr>
          <w:rFonts w:cs="Times New Roman"/>
          <w:lang w:val="en-US"/>
        </w:rPr>
        <w:t xml:space="preserve"> the adaptation measures taken to climate change</w:t>
      </w:r>
      <w:r w:rsidRPr="00533D3C">
        <w:rPr>
          <w:rFonts w:cs="Times New Roman"/>
          <w:lang w:val="en-US"/>
        </w:rPr>
        <w:t>, but from the point of view of final awareness of the chance to affect the leveling of negative processes on the planet by the project participants’, search for solutions to optimize their own life and awareness of personal responsibility to the Earth. Undoubtedly, the developed behavioral model is likely to find widespread acceptance among peers or in adulthood. Apparently, this can be considered one of the main project results, when the role of the supervisor will be, among other things, to help the project participants to come to such conclusions.</w:t>
      </w:r>
    </w:p>
    <w:p w:rsidR="00420293" w:rsidRPr="00533D3C" w:rsidRDefault="009925BD" w:rsidP="003C38F0">
      <w:pPr>
        <w:spacing w:after="120" w:line="240" w:lineRule="auto"/>
        <w:jc w:val="both"/>
        <w:rPr>
          <w:rFonts w:cs="Times New Roman"/>
          <w:lang w:val="en-US"/>
        </w:rPr>
      </w:pPr>
      <w:r w:rsidRPr="00533D3C">
        <w:rPr>
          <w:rFonts w:cs="Times New Roman"/>
          <w:lang w:val="en-US"/>
        </w:rPr>
        <w:t xml:space="preserve">Table 1 below shows examples of the climate </w:t>
      </w:r>
      <w:r w:rsidR="009F5314" w:rsidRPr="00533D3C">
        <w:rPr>
          <w:rFonts w:cs="Times New Roman"/>
          <w:lang w:val="en-US"/>
        </w:rPr>
        <w:t>change projects</w:t>
      </w:r>
      <w:r w:rsidRPr="00533D3C">
        <w:rPr>
          <w:rFonts w:cs="Times New Roman"/>
          <w:lang w:val="en-US"/>
        </w:rPr>
        <w:t xml:space="preserve"> that can be implemented both individually and </w:t>
      </w:r>
      <w:r w:rsidR="009011FC" w:rsidRPr="00533D3C">
        <w:rPr>
          <w:rFonts w:cs="Times New Roman"/>
          <w:lang w:val="en-US"/>
        </w:rPr>
        <w:t>in network</w:t>
      </w:r>
      <w:r w:rsidRPr="00533D3C">
        <w:rPr>
          <w:rFonts w:cs="Times New Roman"/>
          <w:lang w:val="en-US"/>
        </w:rPr>
        <w:t xml:space="preserve"> and adapted to the creative and practical capabilities of the authors. These examples should not limit the imagination of project participants when choosing a topic, setting a goal, ways to achieve it and analyzing the results.</w:t>
      </w:r>
    </w:p>
    <w:p w:rsidR="00420293" w:rsidRPr="00533D3C" w:rsidRDefault="009011FC" w:rsidP="003C38F0">
      <w:pPr>
        <w:spacing w:after="120" w:line="240" w:lineRule="auto"/>
        <w:jc w:val="both"/>
        <w:rPr>
          <w:rFonts w:cs="Times New Roman"/>
          <w:lang w:val="en-US"/>
        </w:rPr>
      </w:pPr>
      <w:r w:rsidRPr="00533D3C">
        <w:rPr>
          <w:rFonts w:cs="Times New Roman"/>
          <w:lang w:val="en-US"/>
        </w:rPr>
        <w:t xml:space="preserve">In addition to the examples indicated in the table, it is worth noting that </w:t>
      </w:r>
      <w:r w:rsidR="0011722E" w:rsidRPr="00533D3C">
        <w:rPr>
          <w:rFonts w:cs="Times New Roman"/>
          <w:lang w:val="en-US"/>
        </w:rPr>
        <w:t>there have been</w:t>
      </w:r>
      <w:r w:rsidR="000C6AD8" w:rsidRPr="00533D3C">
        <w:rPr>
          <w:rFonts w:cs="Times New Roman"/>
          <w:lang w:val="en-US"/>
        </w:rPr>
        <w:t xml:space="preserve"> other,</w:t>
      </w:r>
      <w:r w:rsidR="0011722E" w:rsidRPr="00533D3C">
        <w:rPr>
          <w:rFonts w:cs="Times New Roman"/>
          <w:lang w:val="en-US"/>
        </w:rPr>
        <w:t xml:space="preserve"> more rare projects in practice of</w:t>
      </w:r>
      <w:r w:rsidRPr="00533D3C">
        <w:rPr>
          <w:rFonts w:cs="Times New Roman"/>
          <w:lang w:val="en-US"/>
        </w:rPr>
        <w:t xml:space="preserve"> analyzing, consulting or </w:t>
      </w:r>
      <w:r w:rsidR="009F5314" w:rsidRPr="00533D3C">
        <w:rPr>
          <w:rFonts w:cs="Times New Roman"/>
          <w:lang w:val="en-US"/>
        </w:rPr>
        <w:t>presenting schoolchildren’s</w:t>
      </w:r>
      <w:r w:rsidR="0011722E" w:rsidRPr="00533D3C">
        <w:rPr>
          <w:rFonts w:cs="Times New Roman"/>
          <w:lang w:val="en-US"/>
        </w:rPr>
        <w:t xml:space="preserve"> projects on climate </w:t>
      </w:r>
      <w:r w:rsidR="009F5314" w:rsidRPr="00533D3C">
        <w:rPr>
          <w:rFonts w:cs="Times New Roman"/>
          <w:lang w:val="en-US"/>
        </w:rPr>
        <w:t>change in</w:t>
      </w:r>
      <w:r w:rsidR="000C6AD8" w:rsidRPr="00533D3C">
        <w:rPr>
          <w:rFonts w:cs="Times New Roman"/>
          <w:lang w:val="en-US"/>
        </w:rPr>
        <w:t xml:space="preserve"> different countries participating in the Climate Box program</w:t>
      </w:r>
      <w:r w:rsidR="00420293" w:rsidRPr="00533D3C">
        <w:rPr>
          <w:rFonts w:cs="Times New Roman"/>
          <w:lang w:val="en-US"/>
        </w:rPr>
        <w:t>:</w:t>
      </w:r>
    </w:p>
    <w:p w:rsidR="00DB5C54" w:rsidRPr="00DB5C54" w:rsidRDefault="0011722E" w:rsidP="00DB5C54">
      <w:pPr>
        <w:pStyle w:val="a3"/>
        <w:numPr>
          <w:ilvl w:val="0"/>
          <w:numId w:val="20"/>
        </w:numPr>
        <w:spacing w:after="120" w:line="240" w:lineRule="auto"/>
        <w:ind w:left="1134" w:hanging="425"/>
        <w:contextualSpacing w:val="0"/>
        <w:jc w:val="both"/>
        <w:rPr>
          <w:rFonts w:cs="Times New Roman"/>
          <w:lang w:val="en-US"/>
        </w:rPr>
      </w:pPr>
      <w:r w:rsidRPr="003C38F0">
        <w:rPr>
          <w:rFonts w:cs="Times New Roman"/>
          <w:lang w:val="en-US"/>
        </w:rPr>
        <w:t xml:space="preserve">Reuse of rechargeable batteries by restoring energy content. The </w:t>
      </w:r>
      <w:proofErr w:type="gramStart"/>
      <w:r w:rsidRPr="003C38F0">
        <w:rPr>
          <w:rFonts w:cs="Times New Roman"/>
          <w:lang w:val="en-US"/>
        </w:rPr>
        <w:t>project  implementation</w:t>
      </w:r>
      <w:proofErr w:type="gramEnd"/>
      <w:r w:rsidRPr="003C38F0">
        <w:rPr>
          <w:rFonts w:cs="Times New Roman"/>
          <w:lang w:val="en-US"/>
        </w:rPr>
        <w:t xml:space="preserve"> allowed us to extend the battery life, which reduced the specific carbon footprint per unit of production</w:t>
      </w:r>
      <w:r w:rsidR="00420293" w:rsidRPr="003C38F0">
        <w:rPr>
          <w:rFonts w:cs="Times New Roman"/>
          <w:lang w:val="en-US"/>
        </w:rPr>
        <w:t>.</w:t>
      </w:r>
    </w:p>
    <w:p w:rsidR="00DB5C54" w:rsidRPr="00DB5C54" w:rsidRDefault="00542820" w:rsidP="00DB5C54">
      <w:pPr>
        <w:pStyle w:val="a3"/>
        <w:numPr>
          <w:ilvl w:val="0"/>
          <w:numId w:val="20"/>
        </w:numPr>
        <w:spacing w:after="120" w:line="240" w:lineRule="auto"/>
        <w:ind w:left="1134" w:hanging="425"/>
        <w:contextualSpacing w:val="0"/>
        <w:jc w:val="both"/>
        <w:rPr>
          <w:rFonts w:cs="Times New Roman"/>
          <w:lang w:val="en-US"/>
        </w:rPr>
      </w:pPr>
      <w:r w:rsidRPr="003C38F0">
        <w:rPr>
          <w:rFonts w:cs="Times New Roman"/>
          <w:lang w:val="en-US"/>
        </w:rPr>
        <w:t xml:space="preserve">Obtaining biogas from animal waste with subsequent combustion for heating premises. Here, the authors demonstrated a decrease in dependence on thermal power plants </w:t>
      </w:r>
      <w:proofErr w:type="gramStart"/>
      <w:r w:rsidRPr="003C38F0">
        <w:rPr>
          <w:rFonts w:cs="Times New Roman"/>
          <w:lang w:val="en-US"/>
        </w:rPr>
        <w:t>operation,</w:t>
      </w:r>
      <w:proofErr w:type="gramEnd"/>
      <w:r w:rsidRPr="003C38F0">
        <w:rPr>
          <w:rFonts w:cs="Times New Roman"/>
          <w:lang w:val="en-US"/>
        </w:rPr>
        <w:t xml:space="preserve"> in addition, the generated methane in the reactors was burned with the formation of CO</w:t>
      </w:r>
      <w:r w:rsidRPr="003C38F0">
        <w:rPr>
          <w:rFonts w:cs="Times New Roman"/>
          <w:vertAlign w:val="subscript"/>
          <w:lang w:val="en-US"/>
        </w:rPr>
        <w:t>2</w:t>
      </w:r>
      <w:r w:rsidRPr="003C38F0">
        <w:rPr>
          <w:rFonts w:cs="Times New Roman"/>
          <w:lang w:val="en-US"/>
        </w:rPr>
        <w:t xml:space="preserve"> and water vapor, which, according to scientists, have less pronounced greenhouse characteristics</w:t>
      </w:r>
      <w:r w:rsidR="000C6AD8" w:rsidRPr="003C38F0">
        <w:rPr>
          <w:rFonts w:cs="Times New Roman"/>
          <w:lang w:val="en-US"/>
        </w:rPr>
        <w:t xml:space="preserve"> than methane</w:t>
      </w:r>
      <w:r w:rsidRPr="003C38F0">
        <w:rPr>
          <w:rFonts w:cs="Times New Roman"/>
          <w:lang w:val="en-US"/>
        </w:rPr>
        <w:t>.</w:t>
      </w:r>
    </w:p>
    <w:p w:rsidR="00420293" w:rsidRDefault="00542820" w:rsidP="00DB5C54">
      <w:pPr>
        <w:pStyle w:val="a3"/>
        <w:numPr>
          <w:ilvl w:val="0"/>
          <w:numId w:val="20"/>
        </w:numPr>
        <w:spacing w:after="120" w:line="240" w:lineRule="auto"/>
        <w:ind w:left="1134" w:hanging="425"/>
        <w:contextualSpacing w:val="0"/>
        <w:jc w:val="both"/>
        <w:rPr>
          <w:rFonts w:cs="Times New Roman"/>
          <w:lang w:val="en-US"/>
        </w:rPr>
      </w:pPr>
      <w:r w:rsidRPr="003C38F0">
        <w:rPr>
          <w:rFonts w:cs="Times New Roman"/>
          <w:lang w:val="en-US"/>
        </w:rPr>
        <w:t xml:space="preserve">Construction of reservoirs for storing melt and rain water and, as a result, reducing the load on wastewater disposal in cities, villages, reservoirs, </w:t>
      </w:r>
      <w:r w:rsidR="000C6AD8" w:rsidRPr="003C38F0">
        <w:rPr>
          <w:rFonts w:cs="Times New Roman"/>
          <w:lang w:val="en-US"/>
        </w:rPr>
        <w:t xml:space="preserve">as well as </w:t>
      </w:r>
      <w:r w:rsidRPr="003C38F0">
        <w:rPr>
          <w:rFonts w:cs="Times New Roman"/>
          <w:lang w:val="en-US"/>
        </w:rPr>
        <w:t>rational use of fresh water for agriculture (</w:t>
      </w:r>
      <w:r w:rsidR="000C6AD8" w:rsidRPr="003C38F0">
        <w:rPr>
          <w:rFonts w:cs="Times New Roman"/>
          <w:lang w:val="en-US"/>
        </w:rPr>
        <w:t xml:space="preserve">as </w:t>
      </w:r>
      <w:r w:rsidRPr="003C38F0">
        <w:rPr>
          <w:rFonts w:cs="Times New Roman"/>
          <w:lang w:val="en-US"/>
        </w:rPr>
        <w:t xml:space="preserve">an adaptation </w:t>
      </w:r>
      <w:r w:rsidR="009F5314" w:rsidRPr="003C38F0">
        <w:rPr>
          <w:rFonts w:cs="Times New Roman"/>
          <w:lang w:val="en-US"/>
        </w:rPr>
        <w:t>measure for</w:t>
      </w:r>
      <w:r w:rsidR="000C6AD8" w:rsidRPr="003C38F0">
        <w:rPr>
          <w:rFonts w:cs="Times New Roman"/>
          <w:lang w:val="en-US"/>
        </w:rPr>
        <w:t xml:space="preserve"> regions prone to more frequent droughts and experiencing "water stress"</w:t>
      </w:r>
      <w:r w:rsidRPr="003C38F0">
        <w:rPr>
          <w:rFonts w:cs="Times New Roman"/>
          <w:lang w:val="en-US"/>
        </w:rPr>
        <w:t>).</w:t>
      </w:r>
    </w:p>
    <w:p w:rsidR="00420293" w:rsidRDefault="00542820" w:rsidP="00DB5C54">
      <w:pPr>
        <w:pStyle w:val="a3"/>
        <w:numPr>
          <w:ilvl w:val="0"/>
          <w:numId w:val="20"/>
        </w:numPr>
        <w:spacing w:after="120" w:line="240" w:lineRule="auto"/>
        <w:ind w:left="1134" w:hanging="425"/>
        <w:contextualSpacing w:val="0"/>
        <w:jc w:val="both"/>
        <w:rPr>
          <w:rFonts w:cs="Times New Roman"/>
          <w:lang w:val="en-US"/>
        </w:rPr>
      </w:pPr>
      <w:r w:rsidRPr="003C38F0">
        <w:rPr>
          <w:rFonts w:cs="Times New Roman"/>
          <w:lang w:val="en-US"/>
        </w:rPr>
        <w:t>Introducing drip irrigation (</w:t>
      </w:r>
      <w:r w:rsidR="000C6AD8" w:rsidRPr="003C38F0">
        <w:rPr>
          <w:rFonts w:cs="Times New Roman"/>
          <w:lang w:val="en-US"/>
        </w:rPr>
        <w:t>as well as an adaptation measure to conserve water resources in the face of increasing "water stress"</w:t>
      </w:r>
      <w:r w:rsidRPr="003C38F0">
        <w:rPr>
          <w:rFonts w:cs="Times New Roman"/>
          <w:lang w:val="en-US"/>
        </w:rPr>
        <w:t>).</w:t>
      </w:r>
    </w:p>
    <w:p w:rsidR="00420293" w:rsidRDefault="00542820" w:rsidP="00DB5C54">
      <w:pPr>
        <w:pStyle w:val="a3"/>
        <w:numPr>
          <w:ilvl w:val="0"/>
          <w:numId w:val="20"/>
        </w:numPr>
        <w:spacing w:after="120" w:line="240" w:lineRule="auto"/>
        <w:ind w:left="1134" w:hanging="425"/>
        <w:contextualSpacing w:val="0"/>
        <w:jc w:val="both"/>
        <w:rPr>
          <w:rFonts w:cs="Times New Roman"/>
          <w:lang w:val="en-US"/>
        </w:rPr>
      </w:pPr>
      <w:r w:rsidRPr="003C38F0">
        <w:rPr>
          <w:rFonts w:cs="Times New Roman"/>
          <w:lang w:val="en-US"/>
        </w:rPr>
        <w:t>Replacement of disposable batteries in children's toys with rechargeable batteries, i.e. reducing the carbon footprint from using the device</w:t>
      </w:r>
      <w:r w:rsidR="00420293" w:rsidRPr="003C38F0">
        <w:rPr>
          <w:rFonts w:cs="Times New Roman"/>
          <w:lang w:val="en-US"/>
        </w:rPr>
        <w:t>.</w:t>
      </w:r>
    </w:p>
    <w:p w:rsidR="00420293" w:rsidRDefault="00542820" w:rsidP="00DB5C54">
      <w:pPr>
        <w:pStyle w:val="a3"/>
        <w:numPr>
          <w:ilvl w:val="0"/>
          <w:numId w:val="20"/>
        </w:numPr>
        <w:spacing w:after="120" w:line="240" w:lineRule="auto"/>
        <w:ind w:left="1134" w:hanging="425"/>
        <w:contextualSpacing w:val="0"/>
        <w:jc w:val="both"/>
        <w:rPr>
          <w:rFonts w:cs="Times New Roman"/>
          <w:lang w:val="en-US"/>
        </w:rPr>
      </w:pPr>
      <w:r w:rsidRPr="003C38F0">
        <w:rPr>
          <w:rFonts w:cs="Times New Roman"/>
          <w:lang w:val="en-US"/>
        </w:rPr>
        <w:lastRenderedPageBreak/>
        <w:t>Avoiding the use of disposable cups, mugs and the transition (popularization) to reusable mobile dishes, including for use when visiting catering. The project reduces the carbon footprint from the production of disposable tableware and further processing (including incineration).</w:t>
      </w:r>
    </w:p>
    <w:p w:rsidR="00917EF0" w:rsidRPr="003C38F0" w:rsidRDefault="00542820" w:rsidP="00DB5C54">
      <w:pPr>
        <w:pStyle w:val="a3"/>
        <w:numPr>
          <w:ilvl w:val="0"/>
          <w:numId w:val="20"/>
        </w:numPr>
        <w:spacing w:after="120" w:line="240" w:lineRule="auto"/>
        <w:ind w:left="1134" w:hanging="425"/>
        <w:jc w:val="both"/>
        <w:rPr>
          <w:rFonts w:cs="Times New Roman"/>
          <w:lang w:val="en-US"/>
        </w:rPr>
      </w:pPr>
      <w:r w:rsidRPr="003C38F0">
        <w:rPr>
          <w:rFonts w:cs="Times New Roman"/>
          <w:lang w:val="en-US"/>
        </w:rPr>
        <w:t>Avo</w:t>
      </w:r>
      <w:r w:rsidR="000C6AD8" w:rsidRPr="003C38F0">
        <w:rPr>
          <w:rFonts w:cs="Times New Roman"/>
          <w:lang w:val="en-US"/>
        </w:rPr>
        <w:t>i</w:t>
      </w:r>
      <w:r w:rsidRPr="003C38F0">
        <w:rPr>
          <w:rFonts w:cs="Times New Roman"/>
          <w:lang w:val="en-US"/>
        </w:rPr>
        <w:t>ding the use of disposable bags in stores</w:t>
      </w:r>
      <w:r w:rsidR="000C6AD8" w:rsidRPr="003C38F0">
        <w:rPr>
          <w:rFonts w:cs="Times New Roman"/>
          <w:lang w:val="en-US"/>
        </w:rPr>
        <w:t xml:space="preserve"> (the same)</w:t>
      </w:r>
      <w:r w:rsidR="00420293" w:rsidRPr="003C38F0">
        <w:rPr>
          <w:rFonts w:cs="Times New Roman"/>
          <w:lang w:val="en-US"/>
        </w:rPr>
        <w:t>.</w:t>
      </w:r>
    </w:p>
    <w:p w:rsidR="00917EF0" w:rsidRPr="00533D3C" w:rsidRDefault="00917EF0" w:rsidP="003C38F0">
      <w:pPr>
        <w:spacing w:line="240" w:lineRule="auto"/>
        <w:ind w:firstLine="709"/>
        <w:rPr>
          <w:rFonts w:cs="Times New Roman"/>
          <w:lang w:val="en-US"/>
        </w:rPr>
      </w:pPr>
      <w:r w:rsidRPr="00533D3C">
        <w:rPr>
          <w:rFonts w:cs="Times New Roman"/>
          <w:lang w:val="en-US"/>
        </w:rPr>
        <w:br w:type="page"/>
      </w:r>
    </w:p>
    <w:p w:rsidR="00917EF0" w:rsidRPr="00533D3C" w:rsidRDefault="00917EF0" w:rsidP="00533D3C">
      <w:pPr>
        <w:spacing w:after="0" w:line="240" w:lineRule="auto"/>
        <w:ind w:firstLine="708"/>
        <w:jc w:val="both"/>
        <w:rPr>
          <w:rFonts w:cs="Times New Roman"/>
          <w:lang w:val="en-US"/>
        </w:rPr>
        <w:sectPr w:rsidR="00917EF0" w:rsidRPr="00533D3C" w:rsidSect="00D6649D">
          <w:headerReference w:type="default" r:id="rId11"/>
          <w:pgSz w:w="11906" w:h="16838"/>
          <w:pgMar w:top="720" w:right="720" w:bottom="567" w:left="720" w:header="708" w:footer="708" w:gutter="0"/>
          <w:cols w:space="708"/>
          <w:titlePg/>
          <w:docGrid w:linePitch="360"/>
        </w:sectPr>
      </w:pPr>
    </w:p>
    <w:p w:rsidR="00917EF0" w:rsidRPr="00533D3C" w:rsidRDefault="00917EF0" w:rsidP="00533D3C">
      <w:pPr>
        <w:spacing w:after="0" w:line="240" w:lineRule="auto"/>
        <w:ind w:firstLine="708"/>
        <w:jc w:val="both"/>
        <w:rPr>
          <w:rFonts w:cs="Times New Roman"/>
          <w:lang w:val="en-US"/>
        </w:rPr>
      </w:pPr>
    </w:p>
    <w:p w:rsidR="00917EF0" w:rsidRPr="00533D3C" w:rsidRDefault="00542820" w:rsidP="00533D3C">
      <w:pPr>
        <w:spacing w:after="0" w:line="240" w:lineRule="auto"/>
        <w:ind w:firstLine="709"/>
        <w:jc w:val="both"/>
        <w:rPr>
          <w:rFonts w:cs="Times New Roman"/>
          <w:b/>
        </w:rPr>
      </w:pPr>
      <w:r w:rsidRPr="00533D3C">
        <w:rPr>
          <w:rFonts w:cs="Times New Roman"/>
          <w:b/>
          <w:lang w:val="en-US"/>
        </w:rPr>
        <w:t>Table</w:t>
      </w:r>
      <w:r w:rsidR="00917EF0" w:rsidRPr="00533D3C">
        <w:rPr>
          <w:rFonts w:cs="Times New Roman"/>
          <w:b/>
        </w:rPr>
        <w:t xml:space="preserve"> 1</w:t>
      </w:r>
    </w:p>
    <w:p w:rsidR="00917EF0" w:rsidRPr="00533D3C" w:rsidRDefault="00917EF0" w:rsidP="00533D3C">
      <w:pPr>
        <w:spacing w:after="0" w:line="240" w:lineRule="auto"/>
        <w:ind w:firstLine="709"/>
        <w:jc w:val="both"/>
        <w:rPr>
          <w:rFonts w:cs="Times New Roman"/>
        </w:rPr>
      </w:pPr>
    </w:p>
    <w:tbl>
      <w:tblPr>
        <w:tblStyle w:val="a8"/>
        <w:tblW w:w="0" w:type="auto"/>
        <w:tblLayout w:type="fixed"/>
        <w:tblLook w:val="04A0"/>
      </w:tblPr>
      <w:tblGrid>
        <w:gridCol w:w="461"/>
        <w:gridCol w:w="1915"/>
        <w:gridCol w:w="2410"/>
        <w:gridCol w:w="4253"/>
        <w:gridCol w:w="6728"/>
      </w:tblGrid>
      <w:tr w:rsidR="00917EF0" w:rsidRPr="00533D3C" w:rsidTr="004B5B0A">
        <w:trPr>
          <w:trHeight w:val="606"/>
        </w:trPr>
        <w:tc>
          <w:tcPr>
            <w:tcW w:w="461" w:type="dxa"/>
          </w:tcPr>
          <w:p w:rsidR="00917EF0" w:rsidRPr="00533D3C" w:rsidRDefault="00917EF0" w:rsidP="00533D3C">
            <w:pPr>
              <w:jc w:val="center"/>
              <w:rPr>
                <w:rFonts w:cs="Times New Roman"/>
                <w:b/>
              </w:rPr>
            </w:pPr>
            <w:r w:rsidRPr="00533D3C">
              <w:rPr>
                <w:rFonts w:cs="Times New Roman"/>
                <w:b/>
              </w:rPr>
              <w:t>№</w:t>
            </w:r>
          </w:p>
        </w:tc>
        <w:tc>
          <w:tcPr>
            <w:tcW w:w="1915" w:type="dxa"/>
          </w:tcPr>
          <w:p w:rsidR="00917EF0" w:rsidRPr="00533D3C" w:rsidRDefault="008A3168" w:rsidP="00533D3C">
            <w:pPr>
              <w:jc w:val="center"/>
              <w:rPr>
                <w:rFonts w:cs="Times New Roman"/>
                <w:b/>
                <w:lang w:val="en-US"/>
              </w:rPr>
            </w:pPr>
            <w:r w:rsidRPr="00533D3C">
              <w:rPr>
                <w:rFonts w:cs="Times New Roman"/>
                <w:b/>
                <w:lang w:val="en-US"/>
              </w:rPr>
              <w:t>Approximate Name</w:t>
            </w:r>
          </w:p>
        </w:tc>
        <w:tc>
          <w:tcPr>
            <w:tcW w:w="2410" w:type="dxa"/>
          </w:tcPr>
          <w:p w:rsidR="00917EF0" w:rsidRPr="00533D3C" w:rsidRDefault="008A3168" w:rsidP="00533D3C">
            <w:pPr>
              <w:jc w:val="center"/>
              <w:rPr>
                <w:rFonts w:cs="Times New Roman"/>
                <w:b/>
                <w:lang w:val="en-US"/>
              </w:rPr>
            </w:pPr>
            <w:r w:rsidRPr="00533D3C">
              <w:rPr>
                <w:rFonts w:cs="Times New Roman"/>
                <w:b/>
                <w:lang w:val="en-US"/>
              </w:rPr>
              <w:t>Aim</w:t>
            </w:r>
          </w:p>
        </w:tc>
        <w:tc>
          <w:tcPr>
            <w:tcW w:w="4253" w:type="dxa"/>
          </w:tcPr>
          <w:p w:rsidR="00917EF0" w:rsidRPr="00533D3C" w:rsidRDefault="008A3168" w:rsidP="00533D3C">
            <w:pPr>
              <w:jc w:val="center"/>
              <w:rPr>
                <w:rFonts w:cs="Times New Roman"/>
                <w:b/>
                <w:lang w:val="en-US"/>
              </w:rPr>
            </w:pPr>
            <w:r w:rsidRPr="00533D3C">
              <w:rPr>
                <w:rFonts w:cs="Times New Roman"/>
                <w:b/>
                <w:lang w:val="en-US"/>
              </w:rPr>
              <w:t>Goals</w:t>
            </w:r>
          </w:p>
        </w:tc>
        <w:tc>
          <w:tcPr>
            <w:tcW w:w="6728" w:type="dxa"/>
          </w:tcPr>
          <w:p w:rsidR="00917EF0" w:rsidRPr="00533D3C" w:rsidRDefault="008A3168" w:rsidP="00533D3C">
            <w:pPr>
              <w:jc w:val="center"/>
              <w:rPr>
                <w:rFonts w:cs="Times New Roman"/>
                <w:b/>
              </w:rPr>
            </w:pPr>
            <w:proofErr w:type="spellStart"/>
            <w:r w:rsidRPr="00533D3C">
              <w:rPr>
                <w:rFonts w:cs="Times New Roman"/>
                <w:b/>
              </w:rPr>
              <w:t>Description</w:t>
            </w:r>
            <w:proofErr w:type="spellEnd"/>
            <w:r w:rsidR="003C38F0">
              <w:rPr>
                <w:rFonts w:cs="Times New Roman"/>
                <w:b/>
                <w:lang w:val="en-US"/>
              </w:rPr>
              <w:t xml:space="preserve"> </w:t>
            </w:r>
            <w:proofErr w:type="spellStart"/>
            <w:r w:rsidRPr="00533D3C">
              <w:rPr>
                <w:rFonts w:cs="Times New Roman"/>
                <w:b/>
              </w:rPr>
              <w:t>and</w:t>
            </w:r>
            <w:proofErr w:type="spellEnd"/>
            <w:r w:rsidR="003C38F0">
              <w:rPr>
                <w:rFonts w:cs="Times New Roman"/>
                <w:b/>
                <w:lang w:val="en-US"/>
              </w:rPr>
              <w:t xml:space="preserve"> </w:t>
            </w:r>
            <w:proofErr w:type="spellStart"/>
            <w:r w:rsidRPr="00533D3C">
              <w:rPr>
                <w:rFonts w:cs="Times New Roman"/>
                <w:b/>
              </w:rPr>
              <w:t>Comment</w:t>
            </w:r>
            <w:proofErr w:type="spellEnd"/>
          </w:p>
        </w:tc>
      </w:tr>
      <w:tr w:rsidR="00917EF0" w:rsidRPr="00A07869" w:rsidTr="004B5B0A">
        <w:tc>
          <w:tcPr>
            <w:tcW w:w="461" w:type="dxa"/>
          </w:tcPr>
          <w:p w:rsidR="00917EF0" w:rsidRPr="00533D3C" w:rsidRDefault="00917EF0" w:rsidP="00533D3C">
            <w:pPr>
              <w:jc w:val="both"/>
              <w:rPr>
                <w:rFonts w:cs="Times New Roman"/>
                <w:lang w:val="en-US"/>
              </w:rPr>
            </w:pPr>
            <w:r w:rsidRPr="00533D3C">
              <w:rPr>
                <w:rFonts w:cs="Times New Roman"/>
              </w:rPr>
              <w:t>1</w:t>
            </w:r>
            <w:r w:rsidR="00420293" w:rsidRPr="00533D3C">
              <w:rPr>
                <w:rFonts w:cs="Times New Roman"/>
                <w:lang w:val="en-US"/>
              </w:rPr>
              <w:t>.</w:t>
            </w:r>
          </w:p>
        </w:tc>
        <w:tc>
          <w:tcPr>
            <w:tcW w:w="1915" w:type="dxa"/>
          </w:tcPr>
          <w:p w:rsidR="00542820" w:rsidRPr="00533D3C" w:rsidRDefault="00542820" w:rsidP="00533D3C">
            <w:pPr>
              <w:jc w:val="both"/>
              <w:rPr>
                <w:rFonts w:cs="Times New Roman"/>
                <w:lang w:val="en-US"/>
              </w:rPr>
            </w:pPr>
            <w:r w:rsidRPr="00533D3C">
              <w:rPr>
                <w:rFonts w:cs="Times New Roman"/>
                <w:lang w:val="en-US"/>
              </w:rPr>
              <w:t>Home worm farms</w:t>
            </w:r>
          </w:p>
          <w:p w:rsidR="00917EF0" w:rsidRPr="00533D3C" w:rsidRDefault="00542820" w:rsidP="00533D3C">
            <w:pPr>
              <w:jc w:val="both"/>
              <w:rPr>
                <w:rFonts w:cs="Times New Roman"/>
                <w:lang w:val="en-US"/>
              </w:rPr>
            </w:pPr>
            <w:r w:rsidRPr="00533D3C">
              <w:rPr>
                <w:rFonts w:cs="Times New Roman"/>
                <w:lang w:val="en-US"/>
              </w:rPr>
              <w:t>as a way to reduce greenhouse gas emissions</w:t>
            </w:r>
          </w:p>
        </w:tc>
        <w:tc>
          <w:tcPr>
            <w:tcW w:w="2410" w:type="dxa"/>
          </w:tcPr>
          <w:p w:rsidR="00917EF0" w:rsidRPr="00533D3C" w:rsidRDefault="00542820" w:rsidP="00533D3C">
            <w:pPr>
              <w:jc w:val="both"/>
              <w:rPr>
                <w:rFonts w:cs="Times New Roman"/>
                <w:lang w:val="en-US"/>
              </w:rPr>
            </w:pPr>
            <w:r w:rsidRPr="00533D3C">
              <w:rPr>
                <w:rFonts w:cs="Times New Roman"/>
                <w:lang w:val="en-US"/>
              </w:rPr>
              <w:t>Reduce the amount of greenhouse gas emissions from organic waste</w:t>
            </w:r>
          </w:p>
        </w:tc>
        <w:tc>
          <w:tcPr>
            <w:tcW w:w="4253" w:type="dxa"/>
          </w:tcPr>
          <w:p w:rsidR="00420293" w:rsidRPr="00533D3C" w:rsidRDefault="00542820" w:rsidP="009F5314">
            <w:pPr>
              <w:pStyle w:val="a3"/>
              <w:numPr>
                <w:ilvl w:val="0"/>
                <w:numId w:val="16"/>
              </w:numPr>
              <w:spacing w:after="120"/>
              <w:ind w:left="392" w:hanging="386"/>
              <w:contextualSpacing w:val="0"/>
              <w:jc w:val="both"/>
              <w:rPr>
                <w:rFonts w:cs="Times New Roman"/>
                <w:lang w:val="en-US"/>
              </w:rPr>
            </w:pPr>
            <w:r w:rsidRPr="00533D3C">
              <w:rPr>
                <w:rFonts w:cs="Times New Roman"/>
                <w:lang w:val="en-US"/>
              </w:rPr>
              <w:t xml:space="preserve">Analyze the volume of organic waste </w:t>
            </w:r>
            <w:r w:rsidR="006776F0" w:rsidRPr="00533D3C">
              <w:rPr>
                <w:rFonts w:cs="Times New Roman"/>
                <w:lang w:val="en-US"/>
              </w:rPr>
              <w:t>generated by</w:t>
            </w:r>
            <w:r w:rsidRPr="00533D3C">
              <w:rPr>
                <w:rFonts w:cs="Times New Roman"/>
                <w:lang w:val="en-US"/>
              </w:rPr>
              <w:t xml:space="preserve"> the family, type, structure</w:t>
            </w:r>
            <w:r w:rsidR="00420293" w:rsidRPr="00533D3C">
              <w:rPr>
                <w:rFonts w:cs="Times New Roman"/>
                <w:lang w:val="en-US"/>
              </w:rPr>
              <w:t>;</w:t>
            </w:r>
          </w:p>
          <w:p w:rsidR="00420293" w:rsidRPr="00533D3C" w:rsidRDefault="006776F0" w:rsidP="009F5314">
            <w:pPr>
              <w:pStyle w:val="a3"/>
              <w:numPr>
                <w:ilvl w:val="0"/>
                <w:numId w:val="16"/>
              </w:numPr>
              <w:spacing w:after="120"/>
              <w:ind w:left="392" w:hanging="386"/>
              <w:contextualSpacing w:val="0"/>
              <w:jc w:val="both"/>
              <w:rPr>
                <w:rFonts w:cs="Times New Roman"/>
                <w:lang w:val="en-US"/>
              </w:rPr>
            </w:pPr>
            <w:r w:rsidRPr="00533D3C">
              <w:rPr>
                <w:rFonts w:cs="Times New Roman"/>
                <w:lang w:val="en-US"/>
              </w:rPr>
              <w:t>Estimate the share of organic waste occupied in the total mass of waste and the associated carbon footprint when transporting this waste from the place of origin to landfills, incinerators or sorting points</w:t>
            </w:r>
            <w:r w:rsidR="00420293" w:rsidRPr="00533D3C">
              <w:rPr>
                <w:rFonts w:cs="Times New Roman"/>
                <w:lang w:val="en-US"/>
              </w:rPr>
              <w:t>;</w:t>
            </w:r>
          </w:p>
          <w:p w:rsidR="00917EF0" w:rsidRPr="00533D3C" w:rsidRDefault="006776F0" w:rsidP="009F5314">
            <w:pPr>
              <w:pStyle w:val="a3"/>
              <w:numPr>
                <w:ilvl w:val="0"/>
                <w:numId w:val="16"/>
              </w:numPr>
              <w:spacing w:after="120"/>
              <w:ind w:left="392" w:hanging="386"/>
              <w:contextualSpacing w:val="0"/>
              <w:jc w:val="both"/>
              <w:rPr>
                <w:rFonts w:cs="Times New Roman"/>
                <w:lang w:val="en-US"/>
              </w:rPr>
            </w:pPr>
            <w:r w:rsidRPr="00533D3C">
              <w:rPr>
                <w:rFonts w:cs="Times New Roman"/>
                <w:lang w:val="en-US"/>
              </w:rPr>
              <w:t>Study the life cycle of California worms, compose a diet from the generated organic waste, calculate the capacity of the planned worm farm for processing organic waste</w:t>
            </w:r>
            <w:r w:rsidR="00420293" w:rsidRPr="00533D3C">
              <w:rPr>
                <w:rFonts w:cs="Times New Roman"/>
                <w:lang w:val="en-US"/>
              </w:rPr>
              <w:t>;</w:t>
            </w:r>
          </w:p>
          <w:p w:rsidR="00420293" w:rsidRPr="00533D3C" w:rsidRDefault="008F550E" w:rsidP="009F5314">
            <w:pPr>
              <w:pStyle w:val="a3"/>
              <w:numPr>
                <w:ilvl w:val="0"/>
                <w:numId w:val="16"/>
              </w:numPr>
              <w:spacing w:after="120"/>
              <w:ind w:left="392" w:hanging="386"/>
              <w:contextualSpacing w:val="0"/>
              <w:jc w:val="both"/>
              <w:rPr>
                <w:rFonts w:cs="Times New Roman"/>
                <w:lang w:val="en-US"/>
              </w:rPr>
            </w:pPr>
            <w:r w:rsidRPr="00533D3C">
              <w:rPr>
                <w:rFonts w:cs="Times New Roman"/>
                <w:lang w:val="en-US"/>
              </w:rPr>
              <w:t>Create a Californian worm farm, track the amount of recycled waste per unit of time, extrapolate the results to a calendar year</w:t>
            </w:r>
            <w:r w:rsidR="00420293" w:rsidRPr="00533D3C">
              <w:rPr>
                <w:rFonts w:cs="Times New Roman"/>
                <w:lang w:val="en-US"/>
              </w:rPr>
              <w:t>;</w:t>
            </w:r>
          </w:p>
          <w:p w:rsidR="00420293" w:rsidRPr="00533D3C" w:rsidRDefault="008F550E" w:rsidP="009F5314">
            <w:pPr>
              <w:pStyle w:val="a3"/>
              <w:numPr>
                <w:ilvl w:val="0"/>
                <w:numId w:val="16"/>
              </w:numPr>
              <w:spacing w:after="120"/>
              <w:ind w:left="392" w:hanging="386"/>
              <w:contextualSpacing w:val="0"/>
              <w:jc w:val="both"/>
              <w:rPr>
                <w:rFonts w:cs="Times New Roman"/>
                <w:lang w:val="en-US"/>
              </w:rPr>
            </w:pPr>
            <w:r w:rsidRPr="00533D3C">
              <w:rPr>
                <w:rFonts w:cs="Times New Roman"/>
                <w:lang w:val="en-US"/>
              </w:rPr>
              <w:t>Calculate the amount of reduction in greenhouse gas emissions by reducing the burden on utilities, expressed in kg of organic waste</w:t>
            </w:r>
            <w:r w:rsidR="00420293" w:rsidRPr="00533D3C">
              <w:rPr>
                <w:rFonts w:cs="Times New Roman"/>
                <w:lang w:val="en-US"/>
              </w:rPr>
              <w:t>;</w:t>
            </w:r>
          </w:p>
          <w:p w:rsidR="00420293" w:rsidRPr="00533D3C" w:rsidRDefault="008F550E" w:rsidP="009F5314">
            <w:pPr>
              <w:pStyle w:val="a3"/>
              <w:numPr>
                <w:ilvl w:val="0"/>
                <w:numId w:val="16"/>
              </w:numPr>
              <w:spacing w:after="120"/>
              <w:ind w:left="392" w:hanging="386"/>
              <w:contextualSpacing w:val="0"/>
              <w:jc w:val="both"/>
              <w:rPr>
                <w:rFonts w:cs="Times New Roman"/>
                <w:lang w:val="en-US"/>
              </w:rPr>
            </w:pPr>
            <w:r w:rsidRPr="00533D3C">
              <w:rPr>
                <w:rFonts w:cs="Times New Roman"/>
                <w:lang w:val="en-US"/>
              </w:rPr>
              <w:t>Compare the agricultural value of the resulting organic by-product from the worm farm with commercially available organic fertilizers that have a carbon footprint during production</w:t>
            </w:r>
            <w:r w:rsidR="00420293" w:rsidRPr="00533D3C">
              <w:rPr>
                <w:rFonts w:cs="Times New Roman"/>
                <w:lang w:val="en-US"/>
              </w:rPr>
              <w:t>.</w:t>
            </w:r>
          </w:p>
          <w:p w:rsidR="00420293" w:rsidRPr="00533D3C" w:rsidRDefault="00420293" w:rsidP="00533D3C">
            <w:pPr>
              <w:pStyle w:val="a3"/>
              <w:ind w:left="328"/>
              <w:jc w:val="both"/>
              <w:rPr>
                <w:rFonts w:cs="Times New Roman"/>
                <w:lang w:val="en-US"/>
              </w:rPr>
            </w:pPr>
          </w:p>
        </w:tc>
        <w:tc>
          <w:tcPr>
            <w:tcW w:w="6728" w:type="dxa"/>
          </w:tcPr>
          <w:p w:rsidR="00420293" w:rsidRPr="00533D3C" w:rsidRDefault="008A3168" w:rsidP="00DB5C54">
            <w:pPr>
              <w:spacing w:after="120"/>
              <w:jc w:val="both"/>
              <w:rPr>
                <w:rFonts w:cs="Times New Roman"/>
                <w:lang w:val="en-US"/>
              </w:rPr>
            </w:pPr>
            <w:r w:rsidRPr="00533D3C">
              <w:rPr>
                <w:rFonts w:cs="Times New Roman"/>
                <w:lang w:val="en-US"/>
              </w:rPr>
              <w:t>One of the most simple and intuitive projects. Its idea is to reduce organic waste, which, through processing by California worms, is converted into valuable fertilizer.</w:t>
            </w:r>
            <w:r w:rsidR="003C38F0">
              <w:rPr>
                <w:rFonts w:cs="Times New Roman"/>
                <w:lang w:val="en-US"/>
              </w:rPr>
              <w:t xml:space="preserve"> </w:t>
            </w:r>
            <w:r w:rsidR="000C6AD8" w:rsidRPr="00533D3C">
              <w:rPr>
                <w:rFonts w:cs="Times New Roman"/>
                <w:lang w:val="en-US"/>
              </w:rPr>
              <w:t xml:space="preserve">Such a project allows </w:t>
            </w:r>
            <w:proofErr w:type="gramStart"/>
            <w:r w:rsidR="000C6AD8" w:rsidRPr="00533D3C">
              <w:rPr>
                <w:rFonts w:cs="Times New Roman"/>
                <w:lang w:val="en-US"/>
              </w:rPr>
              <w:t>to reduce</w:t>
            </w:r>
            <w:proofErr w:type="gramEnd"/>
            <w:r w:rsidR="000C6AD8" w:rsidRPr="00533D3C">
              <w:rPr>
                <w:rFonts w:cs="Times New Roman"/>
                <w:lang w:val="en-US"/>
              </w:rPr>
              <w:t xml:space="preserve"> the emissions of landfill gas - methane, which would be generated if the same volume of waste was sent to an ordinary and poorly managed landfill (where there is no separation and disposal of different types of waste).</w:t>
            </w:r>
          </w:p>
          <w:p w:rsidR="00420293" w:rsidRPr="00533D3C" w:rsidRDefault="008A3168" w:rsidP="00DB5C54">
            <w:pPr>
              <w:spacing w:after="120"/>
              <w:jc w:val="both"/>
              <w:rPr>
                <w:rFonts w:cs="Times New Roman"/>
                <w:lang w:val="en-US"/>
              </w:rPr>
            </w:pPr>
            <w:r w:rsidRPr="00533D3C">
              <w:rPr>
                <w:rFonts w:cs="Times New Roman"/>
                <w:lang w:val="en-US"/>
              </w:rPr>
              <w:t>At the same time, there is a decrease in the burden on utilities and, as a result, after a year of such optimization, the number of garbage trucks (mileage) serving certain areas can be reduced.</w:t>
            </w:r>
          </w:p>
          <w:p w:rsidR="00420293" w:rsidRPr="00533D3C" w:rsidRDefault="008A3168" w:rsidP="00DB5C54">
            <w:pPr>
              <w:spacing w:after="120"/>
              <w:jc w:val="both"/>
              <w:rPr>
                <w:rFonts w:cs="Times New Roman"/>
                <w:lang w:val="en-US"/>
              </w:rPr>
            </w:pPr>
            <w:r w:rsidRPr="00533D3C">
              <w:rPr>
                <w:rFonts w:cs="Times New Roman"/>
                <w:lang w:val="en-US"/>
              </w:rPr>
              <w:t>In addition, the created alternative to fertilizers will eliminate the need for producing specialized organic additives, which will further lead to a decrease in the carbon footprint.</w:t>
            </w:r>
          </w:p>
          <w:p w:rsidR="00420293" w:rsidRPr="00533D3C" w:rsidRDefault="008A3168" w:rsidP="00DB5C54">
            <w:pPr>
              <w:spacing w:after="120"/>
              <w:jc w:val="both"/>
              <w:rPr>
                <w:rFonts w:cs="Times New Roman"/>
                <w:lang w:val="en-US"/>
              </w:rPr>
            </w:pPr>
            <w:r w:rsidRPr="00533D3C">
              <w:rPr>
                <w:rFonts w:cs="Times New Roman"/>
                <w:lang w:val="en-US"/>
              </w:rPr>
              <w:t>The implementation of such a project will lead to the fact that the author of the project will form a stable connection between excessive or unreasonably high consumption and the formation of a carbon footprint.</w:t>
            </w:r>
          </w:p>
          <w:p w:rsidR="00917EF0" w:rsidRPr="00533D3C" w:rsidRDefault="008A3168" w:rsidP="00DB5C54">
            <w:pPr>
              <w:spacing w:after="120"/>
              <w:jc w:val="both"/>
              <w:rPr>
                <w:rFonts w:cs="Times New Roman"/>
                <w:lang w:val="en-US"/>
              </w:rPr>
            </w:pPr>
            <w:r w:rsidRPr="00533D3C">
              <w:rPr>
                <w:rFonts w:cs="Times New Roman"/>
                <w:lang w:val="en-US"/>
              </w:rPr>
              <w:t>The result of the project must be expressed in the amount of recycled organic waste, the amount of reduction in greenhouse gas emissions</w:t>
            </w:r>
            <w:r w:rsidR="00420293" w:rsidRPr="00533D3C">
              <w:rPr>
                <w:rFonts w:cs="Times New Roman"/>
                <w:lang w:val="en-US"/>
              </w:rPr>
              <w:t xml:space="preserve">. </w:t>
            </w:r>
          </w:p>
          <w:p w:rsidR="00AF5B93" w:rsidRPr="00533D3C" w:rsidRDefault="00AF5B93" w:rsidP="00533D3C">
            <w:pPr>
              <w:ind w:firstLine="176"/>
              <w:jc w:val="both"/>
              <w:rPr>
                <w:rFonts w:cs="Times New Roman"/>
                <w:lang w:val="en-US"/>
              </w:rPr>
            </w:pPr>
          </w:p>
        </w:tc>
      </w:tr>
      <w:tr w:rsidR="00917EF0" w:rsidRPr="00A07869" w:rsidTr="004B5B0A">
        <w:tc>
          <w:tcPr>
            <w:tcW w:w="461" w:type="dxa"/>
          </w:tcPr>
          <w:p w:rsidR="00917EF0" w:rsidRPr="00533D3C" w:rsidRDefault="00917EF0" w:rsidP="00533D3C">
            <w:pPr>
              <w:jc w:val="both"/>
              <w:rPr>
                <w:rFonts w:cs="Times New Roman"/>
                <w:lang w:val="en-US"/>
              </w:rPr>
            </w:pPr>
            <w:r w:rsidRPr="00533D3C">
              <w:rPr>
                <w:rFonts w:cs="Times New Roman"/>
              </w:rPr>
              <w:t>2</w:t>
            </w:r>
            <w:r w:rsidR="00420293" w:rsidRPr="00533D3C">
              <w:rPr>
                <w:rFonts w:cs="Times New Roman"/>
                <w:lang w:val="en-US"/>
              </w:rPr>
              <w:t>.</w:t>
            </w:r>
          </w:p>
        </w:tc>
        <w:tc>
          <w:tcPr>
            <w:tcW w:w="1915" w:type="dxa"/>
          </w:tcPr>
          <w:p w:rsidR="00917EF0" w:rsidRPr="00533D3C" w:rsidRDefault="008A3168" w:rsidP="00533D3C">
            <w:pPr>
              <w:jc w:val="both"/>
              <w:rPr>
                <w:rFonts w:cs="Times New Roman"/>
                <w:lang w:val="en-US"/>
              </w:rPr>
            </w:pPr>
            <w:r w:rsidRPr="00533D3C">
              <w:rPr>
                <w:rFonts w:cs="Times New Roman"/>
                <w:lang w:val="en-US"/>
              </w:rPr>
              <w:t xml:space="preserve">Pet food production as a way to reduce </w:t>
            </w:r>
            <w:r w:rsidRPr="00533D3C">
              <w:rPr>
                <w:rFonts w:cs="Times New Roman"/>
                <w:lang w:val="en-US"/>
              </w:rPr>
              <w:lastRenderedPageBreak/>
              <w:t>your pet's carbon footprint</w:t>
            </w:r>
          </w:p>
        </w:tc>
        <w:tc>
          <w:tcPr>
            <w:tcW w:w="2410" w:type="dxa"/>
          </w:tcPr>
          <w:p w:rsidR="00917EF0" w:rsidRPr="00533D3C" w:rsidRDefault="008A3168" w:rsidP="00533D3C">
            <w:pPr>
              <w:jc w:val="both"/>
              <w:rPr>
                <w:rFonts w:cs="Times New Roman"/>
                <w:lang w:val="en-US"/>
              </w:rPr>
            </w:pPr>
            <w:r w:rsidRPr="00533D3C">
              <w:rPr>
                <w:rFonts w:cs="Times New Roman"/>
                <w:lang w:val="en-US"/>
              </w:rPr>
              <w:lastRenderedPageBreak/>
              <w:t xml:space="preserve">Reduce the carbon footprint of live food for common bearded </w:t>
            </w:r>
            <w:proofErr w:type="gramStart"/>
            <w:r w:rsidRPr="00533D3C">
              <w:rPr>
                <w:rFonts w:cs="Times New Roman"/>
                <w:lang w:val="en-US"/>
              </w:rPr>
              <w:lastRenderedPageBreak/>
              <w:t xml:space="preserve">dragon  </w:t>
            </w:r>
            <w:r w:rsidR="00917EF0" w:rsidRPr="00533D3C">
              <w:rPr>
                <w:rFonts w:cs="Times New Roman"/>
                <w:lang w:val="en-US"/>
              </w:rPr>
              <w:t>(</w:t>
            </w:r>
            <w:proofErr w:type="spellStart"/>
            <w:proofErr w:type="gramEnd"/>
            <w:r w:rsidR="00917EF0" w:rsidRPr="00533D3C">
              <w:rPr>
                <w:rFonts w:cs="Times New Roman"/>
                <w:lang w:val="en-US"/>
              </w:rPr>
              <w:t>pogonavitticepes</w:t>
            </w:r>
            <w:proofErr w:type="spellEnd"/>
            <w:r w:rsidR="00917EF0" w:rsidRPr="00533D3C">
              <w:rPr>
                <w:rFonts w:cs="Times New Roman"/>
                <w:lang w:val="en-US"/>
              </w:rPr>
              <w:t>).</w:t>
            </w:r>
          </w:p>
        </w:tc>
        <w:tc>
          <w:tcPr>
            <w:tcW w:w="4253" w:type="dxa"/>
          </w:tcPr>
          <w:p w:rsidR="00420293" w:rsidRPr="00533D3C" w:rsidRDefault="008A3168" w:rsidP="009F5314">
            <w:pPr>
              <w:pStyle w:val="a3"/>
              <w:numPr>
                <w:ilvl w:val="0"/>
                <w:numId w:val="5"/>
              </w:numPr>
              <w:spacing w:after="120"/>
              <w:ind w:left="385" w:hanging="357"/>
              <w:contextualSpacing w:val="0"/>
              <w:jc w:val="both"/>
              <w:rPr>
                <w:rFonts w:cs="Times New Roman"/>
                <w:lang w:val="en-US"/>
              </w:rPr>
            </w:pPr>
            <w:r w:rsidRPr="00533D3C">
              <w:rPr>
                <w:rFonts w:cs="Times New Roman"/>
                <w:lang w:val="en-US"/>
              </w:rPr>
              <w:lastRenderedPageBreak/>
              <w:t>Evaluate the diet of a bearded dragon (daily, weekly, annual)</w:t>
            </w:r>
            <w:r w:rsidR="00420293" w:rsidRPr="00533D3C">
              <w:rPr>
                <w:rFonts w:cs="Times New Roman"/>
                <w:lang w:val="en-US"/>
              </w:rPr>
              <w:t>;</w:t>
            </w:r>
          </w:p>
          <w:p w:rsidR="00420293" w:rsidRPr="00533D3C" w:rsidRDefault="008A3168" w:rsidP="009F5314">
            <w:pPr>
              <w:pStyle w:val="a3"/>
              <w:numPr>
                <w:ilvl w:val="0"/>
                <w:numId w:val="5"/>
              </w:numPr>
              <w:spacing w:after="120"/>
              <w:ind w:left="385" w:hanging="357"/>
              <w:contextualSpacing w:val="0"/>
              <w:jc w:val="both"/>
              <w:rPr>
                <w:rFonts w:cs="Times New Roman"/>
                <w:lang w:val="en-US"/>
              </w:rPr>
            </w:pPr>
            <w:r w:rsidRPr="00533D3C">
              <w:rPr>
                <w:rFonts w:cs="Times New Roman"/>
                <w:lang w:val="en-US"/>
              </w:rPr>
              <w:t xml:space="preserve">Analyze the prospects for reducing the </w:t>
            </w:r>
            <w:r w:rsidRPr="00533D3C">
              <w:rPr>
                <w:rFonts w:cs="Times New Roman"/>
                <w:lang w:val="en-US"/>
              </w:rPr>
              <w:lastRenderedPageBreak/>
              <w:t>carbon footprint of products included in the diet, which consists of the following stages: production, packaging, transportation, sale</w:t>
            </w:r>
            <w:r w:rsidR="00420293" w:rsidRPr="00533D3C">
              <w:rPr>
                <w:rFonts w:cs="Times New Roman"/>
                <w:lang w:val="en-US"/>
              </w:rPr>
              <w:t>;</w:t>
            </w:r>
          </w:p>
          <w:p w:rsidR="00420293" w:rsidRPr="00533D3C" w:rsidRDefault="003D0B49" w:rsidP="009F5314">
            <w:pPr>
              <w:pStyle w:val="a3"/>
              <w:numPr>
                <w:ilvl w:val="0"/>
                <w:numId w:val="5"/>
              </w:numPr>
              <w:spacing w:after="120"/>
              <w:ind w:left="385" w:hanging="357"/>
              <w:contextualSpacing w:val="0"/>
              <w:jc w:val="both"/>
              <w:rPr>
                <w:rFonts w:cs="Times New Roman"/>
                <w:lang w:val="en-US"/>
              </w:rPr>
            </w:pPr>
            <w:r w:rsidRPr="00533D3C">
              <w:rPr>
                <w:rFonts w:cs="Times New Roman"/>
                <w:lang w:val="en-US"/>
              </w:rPr>
              <w:t xml:space="preserve">Study the life cycle of the mealworm </w:t>
            </w:r>
            <w:r w:rsidR="009F5314">
              <w:rPr>
                <w:rFonts w:cs="Times New Roman"/>
                <w:lang w:val="en-US"/>
              </w:rPr>
              <w:t>(</w:t>
            </w:r>
            <w:proofErr w:type="spellStart"/>
            <w:r w:rsidR="009F5314">
              <w:rPr>
                <w:rFonts w:cs="Times New Roman"/>
                <w:lang w:val="en-US"/>
              </w:rPr>
              <w:t>T</w:t>
            </w:r>
            <w:r w:rsidR="00420293" w:rsidRPr="00533D3C">
              <w:rPr>
                <w:rFonts w:cs="Times New Roman"/>
                <w:lang w:val="en-US"/>
              </w:rPr>
              <w:t>enebrio</w:t>
            </w:r>
            <w:proofErr w:type="spellEnd"/>
            <w:r w:rsidR="009F5314" w:rsidRPr="009F5314">
              <w:rPr>
                <w:rFonts w:cs="Times New Roman"/>
                <w:lang w:val="en-US"/>
              </w:rPr>
              <w:t xml:space="preserve"> </w:t>
            </w:r>
            <w:proofErr w:type="spellStart"/>
            <w:r w:rsidR="00420293" w:rsidRPr="00533D3C">
              <w:rPr>
                <w:rFonts w:cs="Times New Roman"/>
                <w:lang w:val="en-US"/>
              </w:rPr>
              <w:t>molitor</w:t>
            </w:r>
            <w:proofErr w:type="spellEnd"/>
            <w:r w:rsidR="00420293" w:rsidRPr="00533D3C">
              <w:rPr>
                <w:rFonts w:cs="Times New Roman"/>
                <w:lang w:val="en-US"/>
              </w:rPr>
              <w:t xml:space="preserve">), </w:t>
            </w:r>
            <w:r w:rsidRPr="00533D3C">
              <w:rPr>
                <w:rFonts w:cs="Times New Roman"/>
                <w:lang w:val="en-US"/>
              </w:rPr>
              <w:t>and its diet</w:t>
            </w:r>
            <w:r w:rsidR="00420293" w:rsidRPr="00533D3C">
              <w:rPr>
                <w:rFonts w:cs="Times New Roman"/>
                <w:lang w:val="en-US"/>
              </w:rPr>
              <w:t>;</w:t>
            </w:r>
          </w:p>
          <w:p w:rsidR="00420293" w:rsidRPr="00533D3C" w:rsidRDefault="003D0B49" w:rsidP="009F5314">
            <w:pPr>
              <w:pStyle w:val="a3"/>
              <w:numPr>
                <w:ilvl w:val="0"/>
                <w:numId w:val="5"/>
              </w:numPr>
              <w:spacing w:after="120"/>
              <w:ind w:left="385" w:hanging="357"/>
              <w:contextualSpacing w:val="0"/>
              <w:jc w:val="both"/>
              <w:rPr>
                <w:rFonts w:cs="Times New Roman"/>
                <w:lang w:val="en-US"/>
              </w:rPr>
            </w:pPr>
            <w:r w:rsidRPr="00533D3C">
              <w:rPr>
                <w:rFonts w:cs="Times New Roman"/>
                <w:lang w:val="en-US"/>
              </w:rPr>
              <w:t>Create your own production of live food for the bearded dragon from the mealworm (</w:t>
            </w:r>
            <w:proofErr w:type="spellStart"/>
            <w:r w:rsidR="009F5314">
              <w:rPr>
                <w:rFonts w:cs="Times New Roman"/>
                <w:lang w:val="en-US"/>
              </w:rPr>
              <w:t>Tenebrio</w:t>
            </w:r>
            <w:proofErr w:type="spellEnd"/>
            <w:r w:rsidR="009F5314" w:rsidRPr="009F5314">
              <w:rPr>
                <w:rFonts w:cs="Times New Roman"/>
                <w:lang w:val="en-US"/>
              </w:rPr>
              <w:t xml:space="preserve"> </w:t>
            </w:r>
            <w:proofErr w:type="spellStart"/>
            <w:r w:rsidRPr="00533D3C">
              <w:rPr>
                <w:rFonts w:cs="Times New Roman"/>
                <w:lang w:val="en-US"/>
              </w:rPr>
              <w:t>molitor</w:t>
            </w:r>
            <w:proofErr w:type="spellEnd"/>
            <w:r w:rsidRPr="00533D3C">
              <w:rPr>
                <w:rFonts w:cs="Times New Roman"/>
                <w:lang w:val="en-US"/>
              </w:rPr>
              <w:t>) based on organic household waste</w:t>
            </w:r>
            <w:r w:rsidR="00420293" w:rsidRPr="00533D3C">
              <w:rPr>
                <w:rFonts w:cs="Times New Roman"/>
                <w:lang w:val="en-US"/>
              </w:rPr>
              <w:t>;</w:t>
            </w:r>
          </w:p>
          <w:p w:rsidR="00917EF0" w:rsidRPr="00533D3C" w:rsidRDefault="003D0B49" w:rsidP="009F5314">
            <w:pPr>
              <w:pStyle w:val="a3"/>
              <w:numPr>
                <w:ilvl w:val="0"/>
                <w:numId w:val="5"/>
              </w:numPr>
              <w:spacing w:after="120"/>
              <w:ind w:left="385" w:hanging="357"/>
              <w:contextualSpacing w:val="0"/>
              <w:jc w:val="both"/>
              <w:rPr>
                <w:rFonts w:cs="Times New Roman"/>
                <w:lang w:val="en-US"/>
              </w:rPr>
            </w:pPr>
            <w:r w:rsidRPr="00533D3C">
              <w:rPr>
                <w:rFonts w:cs="Times New Roman"/>
                <w:lang w:val="en-US"/>
              </w:rPr>
              <w:t>Calculate the carbon footprint reduction from the concomitant processing of organic waste (dry bread, banana peels, old cereals) and the introduction of an alternative way of feeding agamas (instead of buying)</w:t>
            </w:r>
            <w:r w:rsidR="00420293" w:rsidRPr="00533D3C">
              <w:rPr>
                <w:rFonts w:cs="Times New Roman"/>
                <w:lang w:val="en-US"/>
              </w:rPr>
              <w:t xml:space="preserve">. </w:t>
            </w:r>
          </w:p>
        </w:tc>
        <w:tc>
          <w:tcPr>
            <w:tcW w:w="6728" w:type="dxa"/>
          </w:tcPr>
          <w:p w:rsidR="00AF5B93" w:rsidRPr="00533D3C" w:rsidRDefault="003D0B49" w:rsidP="00DB5C54">
            <w:pPr>
              <w:spacing w:after="120"/>
              <w:jc w:val="both"/>
              <w:rPr>
                <w:rFonts w:cs="Times New Roman"/>
                <w:lang w:val="en-US"/>
              </w:rPr>
            </w:pPr>
            <w:r w:rsidRPr="00533D3C">
              <w:rPr>
                <w:rFonts w:cs="Times New Roman"/>
                <w:lang w:val="en-US"/>
              </w:rPr>
              <w:lastRenderedPageBreak/>
              <w:t xml:space="preserve">A universal project scheme, when the understanding is formed that keeping pets also has its own carbon footprint, because the purchase of feed leads to a cascade of processes that work with greenhouse gas </w:t>
            </w:r>
            <w:r w:rsidRPr="00533D3C">
              <w:rPr>
                <w:rFonts w:cs="Times New Roman"/>
                <w:lang w:val="en-US"/>
              </w:rPr>
              <w:lastRenderedPageBreak/>
              <w:t>emissions (production, packaging for feed, transportation, store operation, purchase and delivery).</w:t>
            </w:r>
          </w:p>
          <w:p w:rsidR="0098557E" w:rsidRPr="00533D3C" w:rsidRDefault="0098557E" w:rsidP="00DB5C54">
            <w:pPr>
              <w:spacing w:after="120"/>
              <w:jc w:val="both"/>
              <w:rPr>
                <w:rFonts w:cs="Times New Roman"/>
                <w:lang w:val="en-US"/>
              </w:rPr>
            </w:pPr>
            <w:r w:rsidRPr="00533D3C">
              <w:rPr>
                <w:rFonts w:cs="Times New Roman"/>
                <w:lang w:val="en-US"/>
              </w:rPr>
              <w:t>However, feeding your pets can be partially done by producing their own live food, either agama or aquarium fish. To do this, the author can maintain, breed a mealworm, feeding with waste from the table, thereby slightly reducing the amount of garbage, but at the same time reducing the carbon footprint from providing the agama with live home-made food.</w:t>
            </w:r>
          </w:p>
          <w:p w:rsidR="00917EF0" w:rsidRPr="00533D3C" w:rsidRDefault="0098557E" w:rsidP="00DB5C54">
            <w:pPr>
              <w:spacing w:after="120"/>
              <w:jc w:val="both"/>
              <w:rPr>
                <w:rFonts w:cs="Times New Roman"/>
                <w:lang w:val="en-US"/>
              </w:rPr>
            </w:pPr>
            <w:r w:rsidRPr="00533D3C">
              <w:rPr>
                <w:rFonts w:cs="Times New Roman"/>
                <w:lang w:val="en-US"/>
              </w:rPr>
              <w:t>The result of the project should be expressed in the volume of recycled organic waste, the volume of reduction in greenhouse gas emissions due to the transition of agamas to an alternative diet that has a lower carbon footprint.</w:t>
            </w:r>
          </w:p>
          <w:p w:rsidR="00420293" w:rsidRPr="00533D3C" w:rsidRDefault="00420293" w:rsidP="00533D3C">
            <w:pPr>
              <w:jc w:val="both"/>
              <w:rPr>
                <w:rFonts w:cs="Times New Roman"/>
                <w:lang w:val="en-US"/>
              </w:rPr>
            </w:pPr>
          </w:p>
        </w:tc>
      </w:tr>
      <w:tr w:rsidR="00917EF0" w:rsidRPr="00A07869" w:rsidTr="004B5B0A">
        <w:tc>
          <w:tcPr>
            <w:tcW w:w="461" w:type="dxa"/>
          </w:tcPr>
          <w:p w:rsidR="00917EF0" w:rsidRPr="00533D3C" w:rsidRDefault="00917EF0" w:rsidP="00533D3C">
            <w:pPr>
              <w:jc w:val="both"/>
              <w:rPr>
                <w:rFonts w:cs="Times New Roman"/>
                <w:lang w:val="en-US"/>
              </w:rPr>
            </w:pPr>
            <w:r w:rsidRPr="00533D3C">
              <w:rPr>
                <w:rFonts w:cs="Times New Roman"/>
              </w:rPr>
              <w:lastRenderedPageBreak/>
              <w:t>3</w:t>
            </w:r>
            <w:r w:rsidR="00420293" w:rsidRPr="00533D3C">
              <w:rPr>
                <w:rFonts w:cs="Times New Roman"/>
                <w:lang w:val="en-US"/>
              </w:rPr>
              <w:t>.</w:t>
            </w:r>
          </w:p>
        </w:tc>
        <w:tc>
          <w:tcPr>
            <w:tcW w:w="1915" w:type="dxa"/>
          </w:tcPr>
          <w:p w:rsidR="00917EF0" w:rsidRPr="00533D3C" w:rsidRDefault="0098557E" w:rsidP="00533D3C">
            <w:pPr>
              <w:jc w:val="both"/>
              <w:rPr>
                <w:rFonts w:cs="Times New Roman"/>
                <w:lang w:val="en-US"/>
              </w:rPr>
            </w:pPr>
            <w:r w:rsidRPr="00533D3C">
              <w:rPr>
                <w:rFonts w:cs="Times New Roman"/>
                <w:lang w:val="en-US"/>
              </w:rPr>
              <w:t xml:space="preserve">Reducing the carbon footprint of keeping aquarium fish (guppies, horseshoe crabs, </w:t>
            </w:r>
            <w:proofErr w:type="gramStart"/>
            <w:r w:rsidRPr="00533D3C">
              <w:rPr>
                <w:rFonts w:cs="Times New Roman"/>
                <w:lang w:val="en-US"/>
              </w:rPr>
              <w:t>mosquito</w:t>
            </w:r>
            <w:proofErr w:type="gramEnd"/>
            <w:r w:rsidRPr="00533D3C">
              <w:rPr>
                <w:rFonts w:cs="Times New Roman"/>
                <w:lang w:val="en-US"/>
              </w:rPr>
              <w:t xml:space="preserve"> fish).</w:t>
            </w:r>
          </w:p>
        </w:tc>
        <w:tc>
          <w:tcPr>
            <w:tcW w:w="2410" w:type="dxa"/>
          </w:tcPr>
          <w:p w:rsidR="00917EF0" w:rsidRPr="00533D3C" w:rsidRDefault="0098557E" w:rsidP="00533D3C">
            <w:pPr>
              <w:jc w:val="both"/>
              <w:rPr>
                <w:rFonts w:cs="Times New Roman"/>
                <w:lang w:val="en-US"/>
              </w:rPr>
            </w:pPr>
            <w:r w:rsidRPr="00533D3C">
              <w:rPr>
                <w:rFonts w:cs="Times New Roman"/>
                <w:lang w:val="en-US"/>
              </w:rPr>
              <w:t>Develop a mechanism to reduce the carbon footprint from keeping aquarium fish</w:t>
            </w:r>
            <w:r w:rsidR="00917EF0" w:rsidRPr="00533D3C">
              <w:rPr>
                <w:rFonts w:cs="Times New Roman"/>
                <w:lang w:val="en-US"/>
              </w:rPr>
              <w:t>.</w:t>
            </w:r>
          </w:p>
        </w:tc>
        <w:tc>
          <w:tcPr>
            <w:tcW w:w="4253" w:type="dxa"/>
          </w:tcPr>
          <w:p w:rsidR="00917EF0" w:rsidRPr="00533D3C" w:rsidRDefault="00FD4130" w:rsidP="009F5314">
            <w:pPr>
              <w:pStyle w:val="a3"/>
              <w:numPr>
                <w:ilvl w:val="0"/>
                <w:numId w:val="6"/>
              </w:numPr>
              <w:spacing w:after="120"/>
              <w:ind w:left="533" w:hanging="357"/>
              <w:contextualSpacing w:val="0"/>
              <w:jc w:val="both"/>
              <w:rPr>
                <w:rFonts w:cs="Times New Roman"/>
                <w:lang w:val="en-US"/>
              </w:rPr>
            </w:pPr>
            <w:r w:rsidRPr="00533D3C">
              <w:rPr>
                <w:rFonts w:cs="Times New Roman"/>
                <w:lang w:val="en-US"/>
              </w:rPr>
              <w:t>Assess the need of kept aquarium fish for live food</w:t>
            </w:r>
            <w:r w:rsidR="0098557E" w:rsidRPr="00533D3C">
              <w:rPr>
                <w:rFonts w:cs="Times New Roman"/>
                <w:lang w:val="en-US"/>
              </w:rPr>
              <w:t>;</w:t>
            </w:r>
          </w:p>
          <w:p w:rsidR="00917EF0" w:rsidRPr="00533D3C" w:rsidRDefault="00FD4130" w:rsidP="009F5314">
            <w:pPr>
              <w:pStyle w:val="a3"/>
              <w:numPr>
                <w:ilvl w:val="0"/>
                <w:numId w:val="6"/>
              </w:numPr>
              <w:spacing w:after="120"/>
              <w:ind w:left="533" w:hanging="357"/>
              <w:contextualSpacing w:val="0"/>
              <w:jc w:val="both"/>
              <w:rPr>
                <w:rFonts w:cs="Times New Roman"/>
                <w:lang w:val="en-US"/>
              </w:rPr>
            </w:pPr>
            <w:r w:rsidRPr="00533D3C">
              <w:rPr>
                <w:rFonts w:cs="Times New Roman"/>
                <w:lang w:val="en-US"/>
              </w:rPr>
              <w:t>Study the life cycle of daphnia, bacteria and unicellular algae that daphnia feed on</w:t>
            </w:r>
            <w:r w:rsidR="0098557E" w:rsidRPr="00533D3C">
              <w:rPr>
                <w:rFonts w:cs="Times New Roman"/>
                <w:lang w:val="en-US"/>
              </w:rPr>
              <w:t>;</w:t>
            </w:r>
          </w:p>
          <w:p w:rsidR="00917EF0" w:rsidRPr="00533D3C" w:rsidRDefault="00FD4130" w:rsidP="009F5314">
            <w:pPr>
              <w:pStyle w:val="a3"/>
              <w:numPr>
                <w:ilvl w:val="0"/>
                <w:numId w:val="6"/>
              </w:numPr>
              <w:spacing w:after="120"/>
              <w:ind w:left="533" w:hanging="357"/>
              <w:contextualSpacing w:val="0"/>
              <w:jc w:val="both"/>
              <w:rPr>
                <w:rFonts w:cs="Times New Roman"/>
                <w:lang w:val="en-US"/>
              </w:rPr>
            </w:pPr>
            <w:r w:rsidRPr="00533D3C">
              <w:rPr>
                <w:rFonts w:cs="Times New Roman"/>
                <w:lang w:val="en-US"/>
              </w:rPr>
              <w:t>Estimate the volume of the carbon footprint generated by the need to provide aquarium fish with food (ready-made dry mixes or a combination with live food)</w:t>
            </w:r>
            <w:r w:rsidR="0098557E" w:rsidRPr="00533D3C">
              <w:rPr>
                <w:rFonts w:cs="Times New Roman"/>
                <w:lang w:val="en-US"/>
              </w:rPr>
              <w:t>;</w:t>
            </w:r>
          </w:p>
          <w:p w:rsidR="00917EF0" w:rsidRPr="00533D3C" w:rsidRDefault="00692FB3" w:rsidP="009F5314">
            <w:pPr>
              <w:pStyle w:val="a3"/>
              <w:numPr>
                <w:ilvl w:val="0"/>
                <w:numId w:val="6"/>
              </w:numPr>
              <w:spacing w:after="120"/>
              <w:ind w:left="533" w:hanging="357"/>
              <w:contextualSpacing w:val="0"/>
              <w:jc w:val="both"/>
              <w:rPr>
                <w:rFonts w:cs="Times New Roman"/>
                <w:lang w:val="en-US"/>
              </w:rPr>
            </w:pPr>
            <w:r w:rsidRPr="00533D3C">
              <w:rPr>
                <w:rFonts w:cs="Times New Roman"/>
                <w:lang w:val="en-US"/>
              </w:rPr>
              <w:t>Set up</w:t>
            </w:r>
            <w:r w:rsidR="00FD4130" w:rsidRPr="00533D3C">
              <w:rPr>
                <w:rFonts w:cs="Times New Roman"/>
                <w:lang w:val="en-US"/>
              </w:rPr>
              <w:t xml:space="preserve"> an alternative home installation for the cultivation of daphnia, including the separate keeping of daphnia and unicellular algae, bacteria;</w:t>
            </w:r>
          </w:p>
          <w:p w:rsidR="00692FB3" w:rsidRPr="00533D3C" w:rsidRDefault="00692FB3" w:rsidP="009F5314">
            <w:pPr>
              <w:pStyle w:val="a3"/>
              <w:numPr>
                <w:ilvl w:val="0"/>
                <w:numId w:val="6"/>
              </w:numPr>
              <w:spacing w:after="120"/>
              <w:ind w:left="533" w:hanging="357"/>
              <w:contextualSpacing w:val="0"/>
              <w:jc w:val="both"/>
              <w:rPr>
                <w:rFonts w:cs="Times New Roman"/>
                <w:lang w:val="en-US"/>
              </w:rPr>
            </w:pPr>
            <w:r w:rsidRPr="00533D3C">
              <w:rPr>
                <w:rFonts w:cs="Times New Roman"/>
                <w:lang w:val="en-US"/>
              </w:rPr>
              <w:t xml:space="preserve">Change the standard type of feeding aquarium fish (buying ready-made </w:t>
            </w:r>
            <w:r w:rsidRPr="00533D3C">
              <w:rPr>
                <w:rFonts w:cs="Times New Roman"/>
                <w:lang w:val="en-US"/>
              </w:rPr>
              <w:lastRenderedPageBreak/>
              <w:t>food in packaging);</w:t>
            </w:r>
          </w:p>
          <w:p w:rsidR="00917EF0" w:rsidRPr="00533D3C" w:rsidRDefault="00692FB3" w:rsidP="009F5314">
            <w:pPr>
              <w:pStyle w:val="a3"/>
              <w:numPr>
                <w:ilvl w:val="0"/>
                <w:numId w:val="6"/>
              </w:numPr>
              <w:spacing w:after="120"/>
              <w:ind w:left="533" w:hanging="357"/>
              <w:contextualSpacing w:val="0"/>
              <w:jc w:val="both"/>
              <w:rPr>
                <w:rFonts w:cs="Times New Roman"/>
                <w:lang w:val="en-US"/>
              </w:rPr>
            </w:pPr>
            <w:r w:rsidRPr="00533D3C">
              <w:rPr>
                <w:rFonts w:cs="Times New Roman"/>
                <w:lang w:val="en-US"/>
              </w:rPr>
              <w:t>Calculate the amount of carbon footprint reduction.</w:t>
            </w:r>
          </w:p>
        </w:tc>
        <w:tc>
          <w:tcPr>
            <w:tcW w:w="6728" w:type="dxa"/>
          </w:tcPr>
          <w:p w:rsidR="00917EF0" w:rsidRPr="00533D3C" w:rsidRDefault="00692FB3" w:rsidP="00DB5C54">
            <w:pPr>
              <w:spacing w:after="120"/>
              <w:jc w:val="both"/>
              <w:rPr>
                <w:rFonts w:cs="Times New Roman"/>
                <w:lang w:val="en-US"/>
              </w:rPr>
            </w:pPr>
            <w:r w:rsidRPr="00533D3C">
              <w:rPr>
                <w:rFonts w:cs="Times New Roman"/>
                <w:lang w:val="en-US"/>
              </w:rPr>
              <w:lastRenderedPageBreak/>
              <w:t>This project is based on the princi</w:t>
            </w:r>
            <w:r w:rsidR="00BA01F6" w:rsidRPr="00533D3C">
              <w:rPr>
                <w:rFonts w:cs="Times New Roman"/>
                <w:lang w:val="en-US"/>
              </w:rPr>
              <w:t>ples described in the Climate B</w:t>
            </w:r>
            <w:r w:rsidRPr="00533D3C">
              <w:rPr>
                <w:rFonts w:cs="Times New Roman"/>
                <w:lang w:val="en-US"/>
              </w:rPr>
              <w:t>ox, which states that locally produced products have a lower carbon footprint than those brought from distant regions. This thesis is also true for pet food.</w:t>
            </w:r>
          </w:p>
          <w:p w:rsidR="00917EF0" w:rsidRPr="00533D3C" w:rsidRDefault="00692FB3" w:rsidP="00DB5C54">
            <w:pPr>
              <w:spacing w:after="120"/>
              <w:jc w:val="both"/>
              <w:rPr>
                <w:rFonts w:cs="Times New Roman"/>
                <w:lang w:val="en-US"/>
              </w:rPr>
            </w:pPr>
            <w:r w:rsidRPr="00533D3C">
              <w:rPr>
                <w:rFonts w:cs="Times New Roman"/>
                <w:lang w:val="en-US"/>
              </w:rPr>
              <w:t xml:space="preserve">Organizing your own production of daphnia that feed on unicellular algae (a regular container with green water) can lead to avoiding </w:t>
            </w:r>
            <w:proofErr w:type="gramStart"/>
            <w:r w:rsidRPr="00533D3C">
              <w:rPr>
                <w:rFonts w:cs="Times New Roman"/>
                <w:lang w:val="en-US"/>
              </w:rPr>
              <w:t>to buy food for aquarium fish, and therefore, reduce</w:t>
            </w:r>
            <w:proofErr w:type="gramEnd"/>
            <w:r w:rsidRPr="00533D3C">
              <w:rPr>
                <w:rFonts w:cs="Times New Roman"/>
                <w:lang w:val="en-US"/>
              </w:rPr>
              <w:t xml:space="preserve"> the carbon footprint of keeping an aquarium</w:t>
            </w:r>
            <w:r w:rsidR="00917EF0" w:rsidRPr="00533D3C">
              <w:rPr>
                <w:rFonts w:cs="Times New Roman"/>
                <w:lang w:val="en-US"/>
              </w:rPr>
              <w:t>.</w:t>
            </w:r>
          </w:p>
          <w:p w:rsidR="00917EF0" w:rsidRPr="00533D3C" w:rsidRDefault="00692FB3" w:rsidP="00DB5C54">
            <w:pPr>
              <w:spacing w:after="120"/>
              <w:jc w:val="both"/>
              <w:rPr>
                <w:rFonts w:cs="Times New Roman"/>
                <w:lang w:val="en-US"/>
              </w:rPr>
            </w:pPr>
            <w:r w:rsidRPr="00533D3C">
              <w:rPr>
                <w:rFonts w:cs="Times New Roman"/>
                <w:lang w:val="en-US"/>
              </w:rPr>
              <w:t xml:space="preserve">The result of the project must be expressed in terms of reducing greenhouse gas emissions by switching feeding aquarium fish to an alternative diet </w:t>
            </w:r>
            <w:r w:rsidR="000C6AD8" w:rsidRPr="00533D3C">
              <w:rPr>
                <w:rFonts w:cs="Times New Roman"/>
                <w:lang w:val="en-US"/>
              </w:rPr>
              <w:t>with low</w:t>
            </w:r>
            <w:r w:rsidRPr="00533D3C">
              <w:rPr>
                <w:rFonts w:cs="Times New Roman"/>
                <w:lang w:val="en-US"/>
              </w:rPr>
              <w:t xml:space="preserve"> carbon footprint</w:t>
            </w:r>
            <w:r w:rsidR="00917EF0" w:rsidRPr="00533D3C">
              <w:rPr>
                <w:rFonts w:cs="Times New Roman"/>
                <w:lang w:val="en-US"/>
              </w:rPr>
              <w:t>.</w:t>
            </w:r>
          </w:p>
          <w:p w:rsidR="00917EF0" w:rsidRPr="00533D3C" w:rsidRDefault="00692FB3" w:rsidP="00DB5C54">
            <w:pPr>
              <w:spacing w:after="120"/>
              <w:jc w:val="both"/>
              <w:rPr>
                <w:rFonts w:cs="Times New Roman"/>
                <w:lang w:val="en-US"/>
              </w:rPr>
            </w:pPr>
            <w:r w:rsidRPr="00533D3C">
              <w:rPr>
                <w:rFonts w:cs="Times New Roman"/>
                <w:lang w:val="en-US"/>
              </w:rPr>
              <w:t>If desired, the use of carbon dioxide by unicellular algae during photosynthesis can also be taken into account.</w:t>
            </w:r>
          </w:p>
          <w:p w:rsidR="00AF5B93" w:rsidRPr="00533D3C" w:rsidRDefault="00AF5B93" w:rsidP="00533D3C">
            <w:pPr>
              <w:ind w:firstLine="176"/>
              <w:jc w:val="both"/>
              <w:rPr>
                <w:rFonts w:cs="Times New Roman"/>
                <w:lang w:val="en-US"/>
              </w:rPr>
            </w:pPr>
          </w:p>
        </w:tc>
      </w:tr>
      <w:tr w:rsidR="00917EF0" w:rsidRPr="00A07869" w:rsidTr="004B5B0A">
        <w:tc>
          <w:tcPr>
            <w:tcW w:w="461" w:type="dxa"/>
          </w:tcPr>
          <w:p w:rsidR="00917EF0" w:rsidRPr="00533D3C" w:rsidRDefault="00917EF0" w:rsidP="00533D3C">
            <w:pPr>
              <w:jc w:val="both"/>
              <w:rPr>
                <w:rFonts w:cs="Times New Roman"/>
              </w:rPr>
            </w:pPr>
            <w:r w:rsidRPr="00533D3C">
              <w:rPr>
                <w:rFonts w:cs="Times New Roman"/>
              </w:rPr>
              <w:lastRenderedPageBreak/>
              <w:t>4</w:t>
            </w:r>
            <w:r w:rsidR="00420293" w:rsidRPr="00533D3C">
              <w:rPr>
                <w:rFonts w:cs="Times New Roman"/>
              </w:rPr>
              <w:t>.</w:t>
            </w:r>
          </w:p>
        </w:tc>
        <w:tc>
          <w:tcPr>
            <w:tcW w:w="1915" w:type="dxa"/>
          </w:tcPr>
          <w:p w:rsidR="00917EF0" w:rsidRPr="00533D3C" w:rsidRDefault="00692FB3" w:rsidP="00533D3C">
            <w:pPr>
              <w:jc w:val="both"/>
              <w:rPr>
                <w:rFonts w:cs="Times New Roman"/>
                <w:lang w:val="en-US"/>
              </w:rPr>
            </w:pPr>
            <w:r w:rsidRPr="00533D3C">
              <w:rPr>
                <w:rFonts w:cs="Times New Roman"/>
                <w:lang w:val="en-US"/>
              </w:rPr>
              <w:t>Inoculation of fungal spores into park dead wood as a way to reduce the carbon footprint during sanitary felling</w:t>
            </w:r>
          </w:p>
        </w:tc>
        <w:tc>
          <w:tcPr>
            <w:tcW w:w="2410" w:type="dxa"/>
          </w:tcPr>
          <w:p w:rsidR="00917EF0" w:rsidRPr="00533D3C" w:rsidRDefault="00692FB3" w:rsidP="00533D3C">
            <w:pPr>
              <w:jc w:val="both"/>
              <w:rPr>
                <w:rFonts w:cs="Times New Roman"/>
                <w:lang w:val="en-US"/>
              </w:rPr>
            </w:pPr>
            <w:r w:rsidRPr="00533D3C">
              <w:rPr>
                <w:rFonts w:cs="Times New Roman"/>
                <w:lang w:val="en-US"/>
              </w:rPr>
              <w:t>Creating an alternative way to rid parks of dry trees</w:t>
            </w:r>
          </w:p>
        </w:tc>
        <w:tc>
          <w:tcPr>
            <w:tcW w:w="4253" w:type="dxa"/>
          </w:tcPr>
          <w:p w:rsidR="00420293" w:rsidRPr="00533D3C" w:rsidRDefault="00692FB3" w:rsidP="009F5314">
            <w:pPr>
              <w:pStyle w:val="a3"/>
              <w:numPr>
                <w:ilvl w:val="0"/>
                <w:numId w:val="10"/>
              </w:numPr>
              <w:spacing w:after="120"/>
              <w:ind w:left="392" w:hanging="284"/>
              <w:contextualSpacing w:val="0"/>
              <w:jc w:val="both"/>
              <w:rPr>
                <w:rFonts w:cs="Times New Roman"/>
                <w:lang w:val="en-US"/>
              </w:rPr>
            </w:pPr>
            <w:r w:rsidRPr="00533D3C">
              <w:rPr>
                <w:rFonts w:cs="Times New Roman"/>
                <w:lang w:val="en-US"/>
              </w:rPr>
              <w:t>Analyze the woody composition of the park and its condition. Determine wood suitable for replanting fungal spores</w:t>
            </w:r>
            <w:r w:rsidR="00420293" w:rsidRPr="00533D3C">
              <w:rPr>
                <w:rFonts w:cs="Times New Roman"/>
                <w:lang w:val="en-US"/>
              </w:rPr>
              <w:t>;</w:t>
            </w:r>
          </w:p>
          <w:p w:rsidR="00420293" w:rsidRPr="00533D3C" w:rsidRDefault="00692FB3" w:rsidP="009F5314">
            <w:pPr>
              <w:pStyle w:val="a3"/>
              <w:numPr>
                <w:ilvl w:val="0"/>
                <w:numId w:val="10"/>
              </w:numPr>
              <w:spacing w:after="120"/>
              <w:ind w:left="392" w:hanging="284"/>
              <w:contextualSpacing w:val="0"/>
              <w:jc w:val="both"/>
              <w:rPr>
                <w:rFonts w:cs="Times New Roman"/>
                <w:lang w:val="en-US"/>
              </w:rPr>
            </w:pPr>
            <w:r w:rsidRPr="00533D3C">
              <w:rPr>
                <w:rFonts w:cs="Times New Roman"/>
                <w:lang w:val="en-US"/>
              </w:rPr>
              <w:t>Examine the life cycle of edible mushrooms such as oyster mushrooms</w:t>
            </w:r>
            <w:r w:rsidR="00420293" w:rsidRPr="00533D3C">
              <w:rPr>
                <w:rFonts w:cs="Times New Roman"/>
                <w:lang w:val="en-US"/>
              </w:rPr>
              <w:t>;</w:t>
            </w:r>
          </w:p>
          <w:p w:rsidR="00420293" w:rsidRPr="00533D3C" w:rsidRDefault="00692FB3" w:rsidP="009F5314">
            <w:pPr>
              <w:pStyle w:val="a3"/>
              <w:numPr>
                <w:ilvl w:val="0"/>
                <w:numId w:val="10"/>
              </w:numPr>
              <w:spacing w:after="120"/>
              <w:ind w:left="392" w:hanging="284"/>
              <w:contextualSpacing w:val="0"/>
              <w:jc w:val="both"/>
              <w:rPr>
                <w:rFonts w:cs="Times New Roman"/>
                <w:lang w:val="en-US"/>
              </w:rPr>
            </w:pPr>
            <w:r w:rsidRPr="00533D3C">
              <w:rPr>
                <w:rFonts w:cs="Times New Roman"/>
                <w:lang w:val="en-US"/>
              </w:rPr>
              <w:t>Assess the level of greenhouse gas emissions under a standard scheme for cleaning pa</w:t>
            </w:r>
            <w:r w:rsidR="00407278" w:rsidRPr="00533D3C">
              <w:rPr>
                <w:rFonts w:cs="Times New Roman"/>
                <w:lang w:val="en-US"/>
              </w:rPr>
              <w:t>rks from dead wood (transport operation and mileage</w:t>
            </w:r>
            <w:r w:rsidRPr="00533D3C">
              <w:rPr>
                <w:rFonts w:cs="Times New Roman"/>
                <w:lang w:val="en-US"/>
              </w:rPr>
              <w:t>, transportation to landfills)</w:t>
            </w:r>
            <w:r w:rsidR="00420293" w:rsidRPr="00533D3C">
              <w:rPr>
                <w:rFonts w:cs="Times New Roman"/>
                <w:lang w:val="en-US"/>
              </w:rPr>
              <w:t>;</w:t>
            </w:r>
          </w:p>
          <w:p w:rsidR="00420293" w:rsidRPr="00533D3C" w:rsidRDefault="00407278" w:rsidP="009F5314">
            <w:pPr>
              <w:pStyle w:val="a3"/>
              <w:numPr>
                <w:ilvl w:val="0"/>
                <w:numId w:val="10"/>
              </w:numPr>
              <w:spacing w:after="120"/>
              <w:ind w:left="392" w:hanging="284"/>
              <w:contextualSpacing w:val="0"/>
              <w:jc w:val="both"/>
              <w:rPr>
                <w:rFonts w:cs="Times New Roman"/>
                <w:lang w:val="en-US"/>
              </w:rPr>
            </w:pPr>
            <w:r w:rsidRPr="00533D3C">
              <w:rPr>
                <w:rFonts w:cs="Times New Roman"/>
                <w:lang w:val="en-US"/>
              </w:rPr>
              <w:t>Inoculate (reseed fungal spores) into a suitable wood</w:t>
            </w:r>
            <w:r w:rsidR="00420293" w:rsidRPr="00533D3C">
              <w:rPr>
                <w:rFonts w:cs="Times New Roman"/>
                <w:lang w:val="en-US"/>
              </w:rPr>
              <w:t>;</w:t>
            </w:r>
          </w:p>
          <w:p w:rsidR="00917EF0" w:rsidRPr="00533D3C" w:rsidRDefault="00407278" w:rsidP="009F5314">
            <w:pPr>
              <w:pStyle w:val="a3"/>
              <w:numPr>
                <w:ilvl w:val="0"/>
                <w:numId w:val="10"/>
              </w:numPr>
              <w:spacing w:after="120"/>
              <w:ind w:left="392" w:hanging="284"/>
              <w:contextualSpacing w:val="0"/>
              <w:jc w:val="both"/>
              <w:rPr>
                <w:rFonts w:cs="Times New Roman"/>
                <w:lang w:val="en-US"/>
              </w:rPr>
            </w:pPr>
            <w:r w:rsidRPr="00533D3C">
              <w:rPr>
                <w:rFonts w:cs="Times New Roman"/>
                <w:lang w:val="en-US"/>
              </w:rPr>
              <w:t xml:space="preserve">Observe the </w:t>
            </w:r>
            <w:r w:rsidR="00CA79B3" w:rsidRPr="00533D3C">
              <w:rPr>
                <w:rFonts w:cs="Times New Roman"/>
                <w:lang w:val="en-US"/>
              </w:rPr>
              <w:t>wood destruction</w:t>
            </w:r>
            <w:r w:rsidRPr="00533D3C">
              <w:rPr>
                <w:rFonts w:cs="Times New Roman"/>
                <w:lang w:val="en-US"/>
              </w:rPr>
              <w:t xml:space="preserve">, use the resulting product for its intended purpose, </w:t>
            </w:r>
            <w:proofErr w:type="gramStart"/>
            <w:r w:rsidRPr="00533D3C">
              <w:rPr>
                <w:rFonts w:cs="Times New Roman"/>
                <w:lang w:val="en-US"/>
              </w:rPr>
              <w:t>calculate</w:t>
            </w:r>
            <w:proofErr w:type="gramEnd"/>
            <w:r w:rsidRPr="00533D3C">
              <w:rPr>
                <w:rFonts w:cs="Times New Roman"/>
                <w:lang w:val="en-US"/>
              </w:rPr>
              <w:t xml:space="preserve"> the benefits of obtaining products in a similar way</w:t>
            </w:r>
            <w:r w:rsidR="00420293" w:rsidRPr="00533D3C">
              <w:rPr>
                <w:rFonts w:cs="Times New Roman"/>
                <w:lang w:val="en-US"/>
              </w:rPr>
              <w:t>.</w:t>
            </w:r>
          </w:p>
        </w:tc>
        <w:tc>
          <w:tcPr>
            <w:tcW w:w="6728" w:type="dxa"/>
          </w:tcPr>
          <w:p w:rsidR="00407278" w:rsidRPr="00533D3C" w:rsidRDefault="00407278" w:rsidP="00DB5C54">
            <w:pPr>
              <w:spacing w:after="120"/>
              <w:jc w:val="both"/>
              <w:rPr>
                <w:rFonts w:cs="Times New Roman"/>
                <w:lang w:val="en-US"/>
              </w:rPr>
            </w:pPr>
            <w:r w:rsidRPr="00533D3C">
              <w:rPr>
                <w:rFonts w:cs="Times New Roman"/>
                <w:lang w:val="en-US"/>
              </w:rPr>
              <w:t>A very common picture is the situation in city parks, when specialized equipment (</w:t>
            </w:r>
            <w:proofErr w:type="gramStart"/>
            <w:r w:rsidRPr="00533D3C">
              <w:rPr>
                <w:rFonts w:cs="Times New Roman"/>
                <w:lang w:val="en-US"/>
              </w:rPr>
              <w:t>chainsaws,</w:t>
            </w:r>
            <w:proofErr w:type="gramEnd"/>
            <w:r w:rsidRPr="00533D3C">
              <w:rPr>
                <w:rFonts w:cs="Times New Roman"/>
                <w:lang w:val="en-US"/>
              </w:rPr>
              <w:t xml:space="preserve"> lifts) is used to cut down and transport (freight transport) dead wood to get rid of dry trees.</w:t>
            </w:r>
          </w:p>
          <w:p w:rsidR="00407278" w:rsidRPr="00533D3C" w:rsidRDefault="00407278" w:rsidP="00DB5C54">
            <w:pPr>
              <w:spacing w:after="120"/>
              <w:jc w:val="both"/>
              <w:rPr>
                <w:rFonts w:cs="Times New Roman"/>
                <w:lang w:val="en-US"/>
              </w:rPr>
            </w:pPr>
            <w:r w:rsidRPr="00533D3C">
              <w:rPr>
                <w:rFonts w:cs="Times New Roman"/>
                <w:lang w:val="en-US"/>
              </w:rPr>
              <w:t>This</w:t>
            </w:r>
            <w:r w:rsidR="009F5314">
              <w:rPr>
                <w:rFonts w:cs="Times New Roman"/>
                <w:lang w:val="en-US"/>
              </w:rPr>
              <w:t xml:space="preserve"> </w:t>
            </w:r>
            <w:r w:rsidRPr="00533D3C">
              <w:rPr>
                <w:rFonts w:cs="Times New Roman"/>
                <w:lang w:val="en-US"/>
              </w:rPr>
              <w:t>method</w:t>
            </w:r>
            <w:r w:rsidR="009F5314">
              <w:rPr>
                <w:rFonts w:cs="Times New Roman"/>
                <w:lang w:val="en-US"/>
              </w:rPr>
              <w:t xml:space="preserve"> </w:t>
            </w:r>
            <w:r w:rsidRPr="00533D3C">
              <w:rPr>
                <w:rFonts w:cs="Times New Roman"/>
                <w:lang w:val="en-US"/>
              </w:rPr>
              <w:t>is</w:t>
            </w:r>
            <w:r w:rsidR="009F5314">
              <w:rPr>
                <w:rFonts w:cs="Times New Roman"/>
                <w:lang w:val="en-US"/>
              </w:rPr>
              <w:t xml:space="preserve"> </w:t>
            </w:r>
            <w:r w:rsidRPr="00533D3C">
              <w:rPr>
                <w:rFonts w:cs="Times New Roman"/>
                <w:lang w:val="en-US"/>
              </w:rPr>
              <w:t>not</w:t>
            </w:r>
            <w:r w:rsidR="009F5314">
              <w:rPr>
                <w:rFonts w:cs="Times New Roman"/>
                <w:lang w:val="en-US"/>
              </w:rPr>
              <w:t xml:space="preserve"> </w:t>
            </w:r>
            <w:r w:rsidRPr="00533D3C">
              <w:rPr>
                <w:rFonts w:cs="Times New Roman"/>
                <w:lang w:val="en-US"/>
              </w:rPr>
              <w:t>only a source</w:t>
            </w:r>
            <w:r w:rsidR="00DB5C54">
              <w:rPr>
                <w:rFonts w:cs="Times New Roman"/>
                <w:lang w:val="en-US"/>
              </w:rPr>
              <w:t xml:space="preserve"> </w:t>
            </w:r>
            <w:r w:rsidRPr="00533D3C">
              <w:rPr>
                <w:rFonts w:cs="Times New Roman"/>
                <w:lang w:val="en-US"/>
              </w:rPr>
              <w:t>of</w:t>
            </w:r>
            <w:r w:rsidR="00DB5C54">
              <w:rPr>
                <w:rFonts w:cs="Times New Roman"/>
                <w:lang w:val="en-US"/>
              </w:rPr>
              <w:t xml:space="preserve"> </w:t>
            </w:r>
            <w:r w:rsidRPr="00533D3C">
              <w:rPr>
                <w:rFonts w:cs="Times New Roman"/>
                <w:lang w:val="en-US"/>
              </w:rPr>
              <w:t>large</w:t>
            </w:r>
            <w:r w:rsidR="00DB5C54">
              <w:rPr>
                <w:rFonts w:cs="Times New Roman"/>
                <w:lang w:val="en-US"/>
              </w:rPr>
              <w:t xml:space="preserve"> </w:t>
            </w:r>
            <w:r w:rsidRPr="00533D3C">
              <w:rPr>
                <w:rFonts w:cs="Times New Roman"/>
                <w:lang w:val="en-US"/>
              </w:rPr>
              <w:t>greenhouse</w:t>
            </w:r>
            <w:r w:rsidR="00DB5C54">
              <w:rPr>
                <w:rFonts w:cs="Times New Roman"/>
                <w:lang w:val="en-US"/>
              </w:rPr>
              <w:t xml:space="preserve"> </w:t>
            </w:r>
            <w:r w:rsidRPr="00533D3C">
              <w:rPr>
                <w:rFonts w:cs="Times New Roman"/>
                <w:lang w:val="en-US"/>
              </w:rPr>
              <w:t>gas</w:t>
            </w:r>
            <w:r w:rsidR="00DB5C54">
              <w:rPr>
                <w:rFonts w:cs="Times New Roman"/>
                <w:lang w:val="en-US"/>
              </w:rPr>
              <w:t xml:space="preserve"> </w:t>
            </w:r>
            <w:r w:rsidRPr="00533D3C">
              <w:rPr>
                <w:rFonts w:cs="Times New Roman"/>
                <w:lang w:val="en-US"/>
              </w:rPr>
              <w:t>emissions, butalsointhelongterm</w:t>
            </w:r>
            <w:r w:rsidR="004B5B0A" w:rsidRPr="00533D3C">
              <w:rPr>
                <w:rFonts w:cs="Times New Roman"/>
                <w:lang w:val="en-US"/>
              </w:rPr>
              <w:t>depletess</w:t>
            </w:r>
            <w:r w:rsidRPr="00533D3C">
              <w:rPr>
                <w:rFonts w:cs="Times New Roman"/>
                <w:lang w:val="en-US"/>
              </w:rPr>
              <w:t>oilsbyremoving</w:t>
            </w:r>
            <w:r w:rsidR="004B5B0A" w:rsidRPr="00533D3C">
              <w:rPr>
                <w:rFonts w:cs="Times New Roman"/>
                <w:lang w:val="en-US"/>
              </w:rPr>
              <w:t>organic</w:t>
            </w:r>
            <w:r w:rsidRPr="00533D3C">
              <w:rPr>
                <w:rFonts w:cs="Times New Roman"/>
                <w:lang w:val="en-US"/>
              </w:rPr>
              <w:t>materialscontainedinoldwood.</w:t>
            </w:r>
          </w:p>
          <w:p w:rsidR="00407278" w:rsidRPr="00533D3C" w:rsidRDefault="00407278" w:rsidP="00DB5C54">
            <w:pPr>
              <w:spacing w:after="120"/>
              <w:jc w:val="both"/>
              <w:rPr>
                <w:rFonts w:cs="Times New Roman"/>
                <w:lang w:val="en-US"/>
              </w:rPr>
            </w:pPr>
            <w:r w:rsidRPr="00533D3C">
              <w:rPr>
                <w:rFonts w:cs="Times New Roman"/>
                <w:lang w:val="en-US"/>
              </w:rPr>
              <w:t xml:space="preserve">The project can be implemented locally in the form of the production of mushrooms for the household based on wood from the parks, or more globally, ridding the entire park of dry wood by massive resettling of </w:t>
            </w:r>
            <w:proofErr w:type="spellStart"/>
            <w:r w:rsidRPr="00533D3C">
              <w:rPr>
                <w:rFonts w:cs="Times New Roman"/>
                <w:lang w:val="en-US"/>
              </w:rPr>
              <w:t>myceliums</w:t>
            </w:r>
            <w:proofErr w:type="spellEnd"/>
            <w:r w:rsidRPr="00533D3C">
              <w:rPr>
                <w:rFonts w:cs="Times New Roman"/>
                <w:lang w:val="en-US"/>
              </w:rPr>
              <w:t>.</w:t>
            </w:r>
          </w:p>
          <w:p w:rsidR="00407278" w:rsidRPr="00533D3C" w:rsidRDefault="00407278" w:rsidP="00DB5C54">
            <w:pPr>
              <w:spacing w:after="120"/>
              <w:jc w:val="both"/>
              <w:rPr>
                <w:rFonts w:cs="Times New Roman"/>
                <w:lang w:val="en-US"/>
              </w:rPr>
            </w:pPr>
            <w:r w:rsidRPr="00533D3C">
              <w:rPr>
                <w:rFonts w:cs="Times New Roman"/>
                <w:lang w:val="en-US"/>
              </w:rPr>
              <w:t>Wood destruction by fungi will not only provide food for the parks’ fauna, but also eliminate the need for sanitary felling in the long term.</w:t>
            </w:r>
          </w:p>
          <w:p w:rsidR="00917EF0" w:rsidRPr="00533D3C" w:rsidRDefault="00407278" w:rsidP="00DB5C54">
            <w:pPr>
              <w:spacing w:after="120"/>
              <w:jc w:val="both"/>
              <w:rPr>
                <w:rFonts w:cs="Times New Roman"/>
                <w:lang w:val="en-US"/>
              </w:rPr>
            </w:pPr>
            <w:r w:rsidRPr="00533D3C">
              <w:rPr>
                <w:rFonts w:cs="Times New Roman"/>
                <w:lang w:val="en-US"/>
              </w:rPr>
              <w:t>The result of the project should be expressed in the analysis of avoided greenhouse gas emissions due to local processing of organic matter by mushrooms. When using mushrooms for food, the project authors should take into account the reduction of the carbon footprint from the use of locally produced food.</w:t>
            </w:r>
          </w:p>
          <w:p w:rsidR="00AF5B93" w:rsidRPr="00533D3C" w:rsidRDefault="00AF5B93" w:rsidP="00533D3C">
            <w:pPr>
              <w:jc w:val="both"/>
              <w:rPr>
                <w:rFonts w:cs="Times New Roman"/>
                <w:lang w:val="en-US"/>
              </w:rPr>
            </w:pPr>
          </w:p>
        </w:tc>
      </w:tr>
      <w:tr w:rsidR="00917EF0" w:rsidRPr="00A07869" w:rsidTr="004B5B0A">
        <w:tc>
          <w:tcPr>
            <w:tcW w:w="461" w:type="dxa"/>
          </w:tcPr>
          <w:p w:rsidR="00917EF0" w:rsidRPr="00533D3C" w:rsidRDefault="00917EF0" w:rsidP="00533D3C">
            <w:pPr>
              <w:jc w:val="both"/>
              <w:rPr>
                <w:rFonts w:cs="Times New Roman"/>
              </w:rPr>
            </w:pPr>
            <w:r w:rsidRPr="00533D3C">
              <w:rPr>
                <w:rFonts w:cs="Times New Roman"/>
              </w:rPr>
              <w:t>5</w:t>
            </w:r>
            <w:r w:rsidR="00420293" w:rsidRPr="00533D3C">
              <w:rPr>
                <w:rFonts w:cs="Times New Roman"/>
              </w:rPr>
              <w:t>.</w:t>
            </w:r>
          </w:p>
        </w:tc>
        <w:tc>
          <w:tcPr>
            <w:tcW w:w="1915" w:type="dxa"/>
          </w:tcPr>
          <w:p w:rsidR="00917EF0" w:rsidRPr="00533D3C" w:rsidRDefault="00407278" w:rsidP="00533D3C">
            <w:pPr>
              <w:jc w:val="both"/>
              <w:rPr>
                <w:rFonts w:cs="Times New Roman"/>
                <w:lang w:val="en-US"/>
              </w:rPr>
            </w:pPr>
            <w:r w:rsidRPr="00533D3C">
              <w:rPr>
                <w:rFonts w:cs="Times New Roman"/>
                <w:lang w:val="en-US"/>
              </w:rPr>
              <w:t>Saving fresh water at home</w:t>
            </w:r>
          </w:p>
        </w:tc>
        <w:tc>
          <w:tcPr>
            <w:tcW w:w="2410" w:type="dxa"/>
          </w:tcPr>
          <w:p w:rsidR="00917EF0" w:rsidRPr="00533D3C" w:rsidRDefault="00407278" w:rsidP="00533D3C">
            <w:pPr>
              <w:jc w:val="both"/>
              <w:rPr>
                <w:rFonts w:cs="Times New Roman"/>
                <w:lang w:val="en-US"/>
              </w:rPr>
            </w:pPr>
            <w:r w:rsidRPr="00533D3C">
              <w:rPr>
                <w:rFonts w:cs="Times New Roman"/>
                <w:lang w:val="en-US"/>
              </w:rPr>
              <w:t>Increase sustainable use of fresh tap water at home</w:t>
            </w:r>
          </w:p>
        </w:tc>
        <w:tc>
          <w:tcPr>
            <w:tcW w:w="4253" w:type="dxa"/>
          </w:tcPr>
          <w:p w:rsidR="00420293" w:rsidRPr="00533D3C" w:rsidRDefault="00407278" w:rsidP="009F5314">
            <w:pPr>
              <w:pStyle w:val="a3"/>
              <w:numPr>
                <w:ilvl w:val="0"/>
                <w:numId w:val="12"/>
              </w:numPr>
              <w:spacing w:after="120"/>
              <w:ind w:left="392" w:hanging="318"/>
              <w:contextualSpacing w:val="0"/>
              <w:jc w:val="both"/>
              <w:rPr>
                <w:rFonts w:cs="Times New Roman"/>
                <w:lang w:val="en-US"/>
              </w:rPr>
            </w:pPr>
            <w:r w:rsidRPr="00533D3C">
              <w:rPr>
                <w:rFonts w:cs="Times New Roman"/>
                <w:lang w:val="en-US"/>
              </w:rPr>
              <w:t>Analyze the household water consumption for certain periods (month, year)</w:t>
            </w:r>
            <w:r w:rsidR="00420293" w:rsidRPr="00533D3C">
              <w:rPr>
                <w:rFonts w:cs="Times New Roman"/>
                <w:lang w:val="en-US"/>
              </w:rPr>
              <w:t>;</w:t>
            </w:r>
          </w:p>
          <w:p w:rsidR="00420293" w:rsidRPr="00533D3C" w:rsidRDefault="00407278" w:rsidP="009F5314">
            <w:pPr>
              <w:pStyle w:val="a3"/>
              <w:numPr>
                <w:ilvl w:val="0"/>
                <w:numId w:val="12"/>
              </w:numPr>
              <w:spacing w:after="120"/>
              <w:ind w:left="392" w:hanging="318"/>
              <w:contextualSpacing w:val="0"/>
              <w:jc w:val="both"/>
              <w:rPr>
                <w:rFonts w:cs="Times New Roman"/>
                <w:lang w:val="en-US"/>
              </w:rPr>
            </w:pPr>
            <w:r w:rsidRPr="00533D3C">
              <w:rPr>
                <w:rFonts w:cs="Times New Roman"/>
                <w:lang w:val="en-US"/>
              </w:rPr>
              <w:t xml:space="preserve">Identify the most irrational </w:t>
            </w:r>
            <w:r w:rsidR="00AB12A6" w:rsidRPr="00533D3C">
              <w:rPr>
                <w:rFonts w:cs="Times New Roman"/>
                <w:lang w:val="en-US"/>
              </w:rPr>
              <w:t>water waste</w:t>
            </w:r>
            <w:r w:rsidRPr="00533D3C">
              <w:rPr>
                <w:rFonts w:cs="Times New Roman"/>
                <w:lang w:val="en-US"/>
              </w:rPr>
              <w:t xml:space="preserve"> (low load of a washing machine, dishwasher, current tap, etc.)</w:t>
            </w:r>
            <w:r w:rsidR="00420293" w:rsidRPr="00533D3C">
              <w:rPr>
                <w:rFonts w:cs="Times New Roman"/>
                <w:lang w:val="en-US"/>
              </w:rPr>
              <w:t>;</w:t>
            </w:r>
          </w:p>
          <w:p w:rsidR="00420293" w:rsidRPr="00533D3C" w:rsidRDefault="00CA79B3" w:rsidP="009F5314">
            <w:pPr>
              <w:pStyle w:val="a3"/>
              <w:numPr>
                <w:ilvl w:val="0"/>
                <w:numId w:val="12"/>
              </w:numPr>
              <w:spacing w:after="120"/>
              <w:ind w:left="392" w:hanging="318"/>
              <w:contextualSpacing w:val="0"/>
              <w:jc w:val="both"/>
              <w:rPr>
                <w:rFonts w:cs="Times New Roman"/>
                <w:lang w:val="en-US"/>
              </w:rPr>
            </w:pPr>
            <w:r w:rsidRPr="00533D3C">
              <w:rPr>
                <w:rFonts w:cs="Times New Roman"/>
                <w:lang w:val="en-US"/>
              </w:rPr>
              <w:t xml:space="preserve">Develop measures to prevent water waste (installing faucets, shower time sensors, posters reminding you to turn off the tap while brushing your teeth, water spray nozzles that increase the </w:t>
            </w:r>
            <w:r w:rsidRPr="00533D3C">
              <w:rPr>
                <w:rFonts w:cs="Times New Roman"/>
                <w:lang w:val="en-US"/>
              </w:rPr>
              <w:lastRenderedPageBreak/>
              <w:t>efficiency of the water jet, etc.)</w:t>
            </w:r>
            <w:r w:rsidR="00420293" w:rsidRPr="00533D3C">
              <w:rPr>
                <w:rFonts w:cs="Times New Roman"/>
                <w:lang w:val="en-US"/>
              </w:rPr>
              <w:t>;</w:t>
            </w:r>
          </w:p>
          <w:p w:rsidR="00420293" w:rsidRPr="00533D3C" w:rsidRDefault="00CA79B3" w:rsidP="009F5314">
            <w:pPr>
              <w:pStyle w:val="a3"/>
              <w:numPr>
                <w:ilvl w:val="0"/>
                <w:numId w:val="12"/>
              </w:numPr>
              <w:spacing w:after="120"/>
              <w:ind w:left="392" w:hanging="318"/>
              <w:contextualSpacing w:val="0"/>
              <w:jc w:val="both"/>
              <w:rPr>
                <w:rFonts w:cs="Times New Roman"/>
                <w:lang w:val="en-US"/>
              </w:rPr>
            </w:pPr>
            <w:r w:rsidRPr="00533D3C">
              <w:rPr>
                <w:rFonts w:cs="Times New Roman"/>
                <w:lang w:val="en-US"/>
              </w:rPr>
              <w:t>Compare the results obtained with the control period</w:t>
            </w:r>
            <w:r w:rsidR="00420293" w:rsidRPr="00533D3C">
              <w:rPr>
                <w:rFonts w:cs="Times New Roman"/>
                <w:lang w:val="en-US"/>
              </w:rPr>
              <w:t>;</w:t>
            </w:r>
          </w:p>
          <w:p w:rsidR="00917EF0" w:rsidRPr="00533D3C" w:rsidRDefault="00CA79B3" w:rsidP="009F5314">
            <w:pPr>
              <w:pStyle w:val="a3"/>
              <w:numPr>
                <w:ilvl w:val="0"/>
                <w:numId w:val="12"/>
              </w:numPr>
              <w:spacing w:after="120"/>
              <w:ind w:left="392" w:hanging="318"/>
              <w:contextualSpacing w:val="0"/>
              <w:jc w:val="both"/>
              <w:rPr>
                <w:rFonts w:cs="Times New Roman"/>
                <w:lang w:val="en-US"/>
              </w:rPr>
            </w:pPr>
            <w:r w:rsidRPr="00533D3C">
              <w:rPr>
                <w:rFonts w:cs="Times New Roman"/>
                <w:lang w:val="en-US"/>
              </w:rPr>
              <w:t>Summarize (specific savings in liters of water).</w:t>
            </w:r>
          </w:p>
        </w:tc>
        <w:tc>
          <w:tcPr>
            <w:tcW w:w="6728" w:type="dxa"/>
          </w:tcPr>
          <w:p w:rsidR="00CA79B3" w:rsidRPr="00533D3C" w:rsidRDefault="00CA79B3" w:rsidP="00DB5C54">
            <w:pPr>
              <w:spacing w:after="120"/>
              <w:jc w:val="both"/>
              <w:rPr>
                <w:rFonts w:cs="Times New Roman"/>
                <w:lang w:val="en-US"/>
              </w:rPr>
            </w:pPr>
            <w:r w:rsidRPr="00533D3C">
              <w:rPr>
                <w:rFonts w:cs="Times New Roman"/>
                <w:lang w:val="en-US"/>
              </w:rPr>
              <w:lastRenderedPageBreak/>
              <w:t xml:space="preserve">One of the consequences of global climate change is reduced access to clean fresh water. </w:t>
            </w:r>
            <w:r w:rsidR="000C6AD8" w:rsidRPr="00533D3C">
              <w:rPr>
                <w:rFonts w:cs="Times New Roman"/>
                <w:lang w:val="en-US"/>
              </w:rPr>
              <w:t xml:space="preserve">This is especially true for regions prone to droughts and experiencing a shortage of fresh water. </w:t>
            </w:r>
            <w:r w:rsidRPr="00533D3C">
              <w:rPr>
                <w:rFonts w:cs="Times New Roman"/>
                <w:lang w:val="en-US"/>
              </w:rPr>
              <w:t>In this</w:t>
            </w:r>
            <w:r w:rsidR="000C6AD8" w:rsidRPr="00533D3C">
              <w:rPr>
                <w:rFonts w:cs="Times New Roman"/>
                <w:lang w:val="en-US"/>
              </w:rPr>
              <w:t xml:space="preserve"> regard, it makes sense to pay</w:t>
            </w:r>
            <w:r w:rsidRPr="00533D3C">
              <w:rPr>
                <w:rFonts w:cs="Times New Roman"/>
                <w:lang w:val="en-US"/>
              </w:rPr>
              <w:t xml:space="preserve"> attention to projects aimed at saving tap water as one of the </w:t>
            </w:r>
            <w:r w:rsidR="000C6AD8" w:rsidRPr="00533D3C">
              <w:rPr>
                <w:rFonts w:cs="Times New Roman"/>
                <w:lang w:val="en-US"/>
              </w:rPr>
              <w:t>adaptation measures to increasing water stress in the region due to global climate change</w:t>
            </w:r>
            <w:r w:rsidRPr="00533D3C">
              <w:rPr>
                <w:rFonts w:cs="Times New Roman"/>
                <w:lang w:val="en-US"/>
              </w:rPr>
              <w:t>.</w:t>
            </w:r>
          </w:p>
          <w:p w:rsidR="00917EF0" w:rsidRPr="00533D3C" w:rsidRDefault="00CA79B3" w:rsidP="00DB5C54">
            <w:pPr>
              <w:spacing w:after="120"/>
              <w:jc w:val="both"/>
              <w:rPr>
                <w:rFonts w:cs="Times New Roman"/>
                <w:lang w:val="en-US"/>
              </w:rPr>
            </w:pPr>
            <w:r w:rsidRPr="00533D3C">
              <w:rPr>
                <w:rFonts w:cs="Times New Roman"/>
                <w:lang w:val="en-US"/>
              </w:rPr>
              <w:t>This type of project is ideal for network implementation. The project result should be expressed in the negative dynamics of the tap water consumption with demonstrations of maintaining life quality</w:t>
            </w:r>
            <w:r w:rsidR="000C6AD8" w:rsidRPr="00533D3C">
              <w:rPr>
                <w:rFonts w:cs="Times New Roman"/>
                <w:lang w:val="en-US"/>
              </w:rPr>
              <w:t xml:space="preserve"> and other measures (for example, to alert the population) aimed at strengthening the resilience of local communities to water problems associated with climate change. If such a project also avoids the use of energy to </w:t>
            </w:r>
            <w:r w:rsidR="000C6AD8" w:rsidRPr="00533D3C">
              <w:rPr>
                <w:rFonts w:cs="Times New Roman"/>
                <w:lang w:val="en-US"/>
              </w:rPr>
              <w:lastRenderedPageBreak/>
              <w:t>produce a reduced amount of fresh water, then its benefit in terms of reducing greenhouse gas emissions can also be calculated.</w:t>
            </w:r>
          </w:p>
          <w:p w:rsidR="00AF5B93" w:rsidRPr="00533D3C" w:rsidRDefault="00AF5B93" w:rsidP="00533D3C">
            <w:pPr>
              <w:jc w:val="both"/>
              <w:rPr>
                <w:rFonts w:cs="Times New Roman"/>
                <w:lang w:val="en-US"/>
              </w:rPr>
            </w:pPr>
          </w:p>
        </w:tc>
      </w:tr>
      <w:tr w:rsidR="00917EF0" w:rsidRPr="00A07869" w:rsidTr="004B5B0A">
        <w:tc>
          <w:tcPr>
            <w:tcW w:w="461" w:type="dxa"/>
          </w:tcPr>
          <w:p w:rsidR="00917EF0" w:rsidRPr="00533D3C" w:rsidRDefault="00917EF0" w:rsidP="00533D3C">
            <w:pPr>
              <w:jc w:val="both"/>
              <w:rPr>
                <w:rFonts w:cs="Times New Roman"/>
              </w:rPr>
            </w:pPr>
            <w:r w:rsidRPr="00533D3C">
              <w:rPr>
                <w:rFonts w:cs="Times New Roman"/>
              </w:rPr>
              <w:lastRenderedPageBreak/>
              <w:t>6</w:t>
            </w:r>
            <w:r w:rsidR="00420293" w:rsidRPr="00533D3C">
              <w:rPr>
                <w:rFonts w:cs="Times New Roman"/>
              </w:rPr>
              <w:t>.</w:t>
            </w:r>
          </w:p>
        </w:tc>
        <w:tc>
          <w:tcPr>
            <w:tcW w:w="1915" w:type="dxa"/>
          </w:tcPr>
          <w:p w:rsidR="00917EF0" w:rsidRPr="00533D3C" w:rsidRDefault="008A611B" w:rsidP="00533D3C">
            <w:pPr>
              <w:jc w:val="both"/>
              <w:rPr>
                <w:rFonts w:cs="Times New Roman"/>
                <w:lang w:val="en-US"/>
              </w:rPr>
            </w:pPr>
            <w:r w:rsidRPr="00533D3C">
              <w:rPr>
                <w:rFonts w:cs="Times New Roman"/>
                <w:lang w:val="en-US"/>
              </w:rPr>
              <w:t>Rational use of electricity as a mechanism to reduce greenhouse gas emissions</w:t>
            </w:r>
          </w:p>
        </w:tc>
        <w:tc>
          <w:tcPr>
            <w:tcW w:w="2410" w:type="dxa"/>
          </w:tcPr>
          <w:p w:rsidR="00917EF0" w:rsidRPr="00533D3C" w:rsidRDefault="008A611B" w:rsidP="00533D3C">
            <w:pPr>
              <w:jc w:val="both"/>
              <w:rPr>
                <w:rFonts w:cs="Times New Roman"/>
                <w:lang w:val="en-US"/>
              </w:rPr>
            </w:pPr>
            <w:r w:rsidRPr="00533D3C">
              <w:rPr>
                <w:rFonts w:cs="Times New Roman"/>
                <w:lang w:val="en-US"/>
              </w:rPr>
              <w:t>Reduce the carbon footprint of an apartment by switching to energy-saving technologies</w:t>
            </w:r>
          </w:p>
        </w:tc>
        <w:tc>
          <w:tcPr>
            <w:tcW w:w="4253" w:type="dxa"/>
          </w:tcPr>
          <w:p w:rsidR="00420293" w:rsidRPr="00533D3C" w:rsidRDefault="008A611B" w:rsidP="009F5314">
            <w:pPr>
              <w:pStyle w:val="a3"/>
              <w:numPr>
                <w:ilvl w:val="0"/>
                <w:numId w:val="14"/>
              </w:numPr>
              <w:spacing w:after="120"/>
              <w:ind w:left="392" w:hanging="318"/>
              <w:contextualSpacing w:val="0"/>
              <w:jc w:val="both"/>
              <w:rPr>
                <w:rFonts w:cs="Times New Roman"/>
                <w:lang w:val="en-US"/>
              </w:rPr>
            </w:pPr>
            <w:r w:rsidRPr="00533D3C">
              <w:rPr>
                <w:rFonts w:cs="Times New Roman"/>
                <w:lang w:val="en-US"/>
              </w:rPr>
              <w:t>Analyze the household electricity consumption</w:t>
            </w:r>
            <w:r w:rsidR="009F5314">
              <w:rPr>
                <w:rFonts w:cs="Times New Roman"/>
                <w:lang w:val="en-US"/>
              </w:rPr>
              <w:t xml:space="preserve"> </w:t>
            </w:r>
            <w:r w:rsidRPr="00533D3C">
              <w:rPr>
                <w:rFonts w:cs="Times New Roman"/>
                <w:lang w:val="en-US"/>
              </w:rPr>
              <w:t>for certain periods</w:t>
            </w:r>
            <w:r w:rsidR="00420293" w:rsidRPr="00533D3C">
              <w:rPr>
                <w:rFonts w:cs="Times New Roman"/>
                <w:lang w:val="en-US"/>
              </w:rPr>
              <w:t xml:space="preserve"> (</w:t>
            </w:r>
            <w:r w:rsidRPr="00533D3C">
              <w:rPr>
                <w:rFonts w:cs="Times New Roman"/>
                <w:lang w:val="en-US"/>
              </w:rPr>
              <w:t>month, year</w:t>
            </w:r>
            <w:r w:rsidR="00420293" w:rsidRPr="00533D3C">
              <w:rPr>
                <w:rFonts w:cs="Times New Roman"/>
                <w:lang w:val="en-US"/>
              </w:rPr>
              <w:t>);</w:t>
            </w:r>
          </w:p>
          <w:p w:rsidR="00420293" w:rsidRPr="00533D3C" w:rsidRDefault="008A611B" w:rsidP="009F5314">
            <w:pPr>
              <w:pStyle w:val="a3"/>
              <w:numPr>
                <w:ilvl w:val="0"/>
                <w:numId w:val="14"/>
              </w:numPr>
              <w:spacing w:after="120"/>
              <w:ind w:left="392" w:hanging="318"/>
              <w:contextualSpacing w:val="0"/>
              <w:jc w:val="both"/>
              <w:rPr>
                <w:rFonts w:cs="Times New Roman"/>
                <w:lang w:val="en-US"/>
              </w:rPr>
            </w:pPr>
            <w:r w:rsidRPr="00533D3C">
              <w:rPr>
                <w:rFonts w:cs="Times New Roman"/>
                <w:lang w:val="en-US"/>
              </w:rPr>
              <w:t xml:space="preserve">Identify the most irrational waste of electricity (lighting, heating devices, TV on, </w:t>
            </w:r>
            <w:r w:rsidR="001B6EAB" w:rsidRPr="00533D3C">
              <w:rPr>
                <w:rFonts w:cs="Times New Roman"/>
                <w:lang w:val="en-US"/>
              </w:rPr>
              <w:t xml:space="preserve">household appliances of </w:t>
            </w:r>
            <w:r w:rsidR="00486E09" w:rsidRPr="00533D3C">
              <w:rPr>
                <w:rFonts w:cs="Times New Roman"/>
                <w:lang w:val="en-US"/>
              </w:rPr>
              <w:t>low energy consumption class</w:t>
            </w:r>
            <w:r w:rsidR="00420293" w:rsidRPr="00533D3C">
              <w:rPr>
                <w:rFonts w:cs="Times New Roman"/>
                <w:lang w:val="en-US"/>
              </w:rPr>
              <w:t>);</w:t>
            </w:r>
          </w:p>
          <w:p w:rsidR="00420293" w:rsidRPr="00533D3C" w:rsidRDefault="00486E09" w:rsidP="009F5314">
            <w:pPr>
              <w:pStyle w:val="a3"/>
              <w:numPr>
                <w:ilvl w:val="0"/>
                <w:numId w:val="14"/>
              </w:numPr>
              <w:spacing w:after="120"/>
              <w:ind w:left="392" w:hanging="318"/>
              <w:contextualSpacing w:val="0"/>
              <w:jc w:val="both"/>
              <w:rPr>
                <w:rFonts w:cs="Times New Roman"/>
                <w:lang w:val="en-US"/>
              </w:rPr>
            </w:pPr>
            <w:r w:rsidRPr="00533D3C">
              <w:rPr>
                <w:rFonts w:cs="Times New Roman"/>
                <w:lang w:val="en-US"/>
              </w:rPr>
              <w:t>Develop measures to prevent wasteful energy consumption (installation of diode lamps instead of incandescent lamps, the apartment insulation to avoid using heaters, calculation of the economic benefit from replacing an old refrigerator with that of a higher energy saving class)</w:t>
            </w:r>
            <w:r w:rsidR="00420293" w:rsidRPr="00533D3C">
              <w:rPr>
                <w:rFonts w:cs="Times New Roman"/>
                <w:lang w:val="en-US"/>
              </w:rPr>
              <w:t>;</w:t>
            </w:r>
          </w:p>
          <w:p w:rsidR="00420293" w:rsidRPr="00533D3C" w:rsidRDefault="00486E09" w:rsidP="009F5314">
            <w:pPr>
              <w:pStyle w:val="a3"/>
              <w:numPr>
                <w:ilvl w:val="0"/>
                <w:numId w:val="14"/>
              </w:numPr>
              <w:spacing w:after="120"/>
              <w:ind w:left="392" w:hanging="318"/>
              <w:contextualSpacing w:val="0"/>
              <w:jc w:val="both"/>
              <w:rPr>
                <w:rFonts w:cs="Times New Roman"/>
                <w:lang w:val="en-US"/>
              </w:rPr>
            </w:pPr>
            <w:r w:rsidRPr="00533D3C">
              <w:rPr>
                <w:rFonts w:cs="Times New Roman"/>
                <w:lang w:val="en-US"/>
              </w:rPr>
              <w:t>Compare the results obtained with the control period</w:t>
            </w:r>
            <w:r w:rsidR="00420293" w:rsidRPr="00533D3C">
              <w:rPr>
                <w:rFonts w:cs="Times New Roman"/>
                <w:lang w:val="en-US"/>
              </w:rPr>
              <w:t>;</w:t>
            </w:r>
          </w:p>
          <w:p w:rsidR="00917EF0" w:rsidRPr="00533D3C" w:rsidRDefault="00486E09" w:rsidP="009F5314">
            <w:pPr>
              <w:pStyle w:val="a3"/>
              <w:numPr>
                <w:ilvl w:val="0"/>
                <w:numId w:val="14"/>
              </w:numPr>
              <w:spacing w:after="120"/>
              <w:ind w:left="392" w:hanging="318"/>
              <w:contextualSpacing w:val="0"/>
              <w:jc w:val="both"/>
              <w:rPr>
                <w:rFonts w:cs="Times New Roman"/>
                <w:lang w:val="en-US"/>
              </w:rPr>
            </w:pPr>
            <w:r w:rsidRPr="00533D3C">
              <w:rPr>
                <w:rFonts w:cs="Times New Roman"/>
                <w:lang w:val="en-US"/>
              </w:rPr>
              <w:t>Summarize (specific energy savings expressed in kWh and the relationship of savings with the reduction of greenhouse gas emissions from electricity generation).</w:t>
            </w:r>
          </w:p>
        </w:tc>
        <w:tc>
          <w:tcPr>
            <w:tcW w:w="6728" w:type="dxa"/>
          </w:tcPr>
          <w:p w:rsidR="00486E09" w:rsidRPr="00533D3C" w:rsidRDefault="00486E09" w:rsidP="00DB5C54">
            <w:pPr>
              <w:spacing w:after="120"/>
              <w:jc w:val="both"/>
              <w:rPr>
                <w:rFonts w:cs="Times New Roman"/>
                <w:lang w:val="en-US"/>
              </w:rPr>
            </w:pPr>
            <w:r w:rsidRPr="00533D3C">
              <w:rPr>
                <w:rFonts w:cs="Times New Roman"/>
                <w:lang w:val="en-US"/>
              </w:rPr>
              <w:t>This type of project is ideal for network implementation. The project result should be expressed in the negative dynamics of energy consumption with demonstrations of maintaining life quality.</w:t>
            </w:r>
          </w:p>
          <w:p w:rsidR="00917EF0" w:rsidRPr="00533D3C" w:rsidRDefault="00486E09" w:rsidP="00DB5C54">
            <w:pPr>
              <w:spacing w:after="120"/>
              <w:jc w:val="both"/>
              <w:rPr>
                <w:rFonts w:cs="Times New Roman"/>
                <w:lang w:val="en-US"/>
              </w:rPr>
            </w:pPr>
            <w:r w:rsidRPr="00533D3C">
              <w:rPr>
                <w:rFonts w:cs="Times New Roman"/>
                <w:lang w:val="en-US"/>
              </w:rPr>
              <w:t xml:space="preserve">In this project, it is worth noting that reducing carbon footprint by saving </w:t>
            </w:r>
            <w:r w:rsidR="00DB5C54" w:rsidRPr="00533D3C">
              <w:rPr>
                <w:rFonts w:cs="Times New Roman"/>
                <w:lang w:val="en-US"/>
              </w:rPr>
              <w:t>energy is</w:t>
            </w:r>
            <w:r w:rsidR="001B6EAB" w:rsidRPr="00533D3C">
              <w:rPr>
                <w:rFonts w:cs="Times New Roman"/>
                <w:lang w:val="en-US"/>
              </w:rPr>
              <w:t xml:space="preserve"> accompanied by savings in the household budget for electricity.</w:t>
            </w:r>
          </w:p>
        </w:tc>
      </w:tr>
    </w:tbl>
    <w:p w:rsidR="00917EF0" w:rsidRPr="00533D3C" w:rsidRDefault="00917EF0" w:rsidP="00533D3C">
      <w:pPr>
        <w:pStyle w:val="a3"/>
        <w:spacing w:after="0" w:line="240" w:lineRule="auto"/>
        <w:ind w:left="1069"/>
        <w:jc w:val="both"/>
        <w:rPr>
          <w:rFonts w:cs="Times New Roman"/>
          <w:lang w:val="en-US"/>
        </w:rPr>
      </w:pPr>
    </w:p>
    <w:p w:rsidR="00917EF0" w:rsidRPr="00533D3C" w:rsidRDefault="00917EF0" w:rsidP="00533D3C">
      <w:pPr>
        <w:pStyle w:val="a3"/>
        <w:spacing w:after="0" w:line="240" w:lineRule="auto"/>
        <w:ind w:left="1069"/>
        <w:jc w:val="both"/>
        <w:rPr>
          <w:rFonts w:cs="Times New Roman"/>
          <w:lang w:val="en-US"/>
        </w:rPr>
      </w:pPr>
    </w:p>
    <w:p w:rsidR="00917EF0" w:rsidRPr="00533D3C" w:rsidRDefault="00917EF0" w:rsidP="00533D3C">
      <w:pPr>
        <w:pStyle w:val="a3"/>
        <w:spacing w:after="0" w:line="240" w:lineRule="auto"/>
        <w:ind w:left="1069"/>
        <w:jc w:val="both"/>
        <w:rPr>
          <w:rFonts w:cs="Times New Roman"/>
          <w:lang w:val="en-US"/>
        </w:rPr>
      </w:pPr>
    </w:p>
    <w:p w:rsidR="00420293" w:rsidRPr="00533D3C" w:rsidRDefault="00420293" w:rsidP="00533D3C">
      <w:pPr>
        <w:pStyle w:val="a3"/>
        <w:spacing w:after="0" w:line="240" w:lineRule="auto"/>
        <w:ind w:left="1069"/>
        <w:jc w:val="both"/>
        <w:rPr>
          <w:rFonts w:cs="Times New Roman"/>
          <w:lang w:val="en-US"/>
        </w:rPr>
      </w:pPr>
    </w:p>
    <w:p w:rsidR="00420293" w:rsidRPr="00533D3C" w:rsidRDefault="00420293" w:rsidP="00533D3C">
      <w:pPr>
        <w:pStyle w:val="a3"/>
        <w:spacing w:after="0" w:line="240" w:lineRule="auto"/>
        <w:ind w:left="1069"/>
        <w:jc w:val="both"/>
        <w:rPr>
          <w:rFonts w:cs="Times New Roman"/>
          <w:lang w:val="en-US"/>
        </w:rPr>
        <w:sectPr w:rsidR="00420293" w:rsidRPr="00533D3C" w:rsidSect="00D6649D">
          <w:pgSz w:w="16838" w:h="11906" w:orient="landscape"/>
          <w:pgMar w:top="720" w:right="720" w:bottom="720" w:left="567" w:header="709" w:footer="709" w:gutter="0"/>
          <w:cols w:space="708"/>
          <w:titlePg/>
          <w:docGrid w:linePitch="360"/>
        </w:sectPr>
      </w:pPr>
    </w:p>
    <w:p w:rsidR="00294D5E" w:rsidRPr="00BC3AFC" w:rsidRDefault="00C46C0F" w:rsidP="00BC3AFC">
      <w:pPr>
        <w:pStyle w:val="1"/>
        <w:numPr>
          <w:ilvl w:val="0"/>
          <w:numId w:val="6"/>
        </w:numPr>
        <w:spacing w:after="120" w:line="240" w:lineRule="auto"/>
        <w:rPr>
          <w:rFonts w:asciiTheme="minorHAnsi" w:eastAsiaTheme="minorEastAsia" w:hAnsiTheme="minorHAnsi" w:cstheme="minorHAnsi"/>
          <w:b/>
          <w:color w:val="003366"/>
          <w:sz w:val="22"/>
          <w:szCs w:val="22"/>
          <w:lang w:val="en-US"/>
        </w:rPr>
      </w:pPr>
      <w:bookmarkStart w:id="8" w:name="_Toc50963177"/>
      <w:r w:rsidRPr="00BC3AFC">
        <w:rPr>
          <w:rFonts w:asciiTheme="minorHAnsi" w:eastAsiaTheme="minorEastAsia" w:hAnsiTheme="minorHAnsi" w:cstheme="minorHAnsi"/>
          <w:b/>
          <w:color w:val="003366"/>
          <w:sz w:val="22"/>
          <w:szCs w:val="22"/>
          <w:lang w:val="en-US"/>
        </w:rPr>
        <w:lastRenderedPageBreak/>
        <w:t>Typical Mistakes</w:t>
      </w:r>
      <w:bookmarkEnd w:id="8"/>
    </w:p>
    <w:p w:rsidR="00420293" w:rsidRPr="00533D3C" w:rsidRDefault="00C46C0F" w:rsidP="00BC3AFC">
      <w:pPr>
        <w:spacing w:after="120" w:line="240" w:lineRule="auto"/>
        <w:jc w:val="both"/>
        <w:rPr>
          <w:rFonts w:cs="Times New Roman"/>
          <w:lang w:val="en-US"/>
        </w:rPr>
      </w:pPr>
      <w:r w:rsidRPr="00533D3C">
        <w:rPr>
          <w:rFonts w:cs="Times New Roman"/>
          <w:lang w:val="en-US"/>
        </w:rPr>
        <w:t xml:space="preserve">The most frequent mistakes of the first projects of both authors and scientific leaders are </w:t>
      </w:r>
      <w:r w:rsidR="001B6EAB" w:rsidRPr="00533D3C">
        <w:rPr>
          <w:rFonts w:cs="Times New Roman"/>
          <w:lang w:val="en-US"/>
        </w:rPr>
        <w:t>deviations from the given topic "Climate change" into general environmental issues not related to this topic, or this connection has not been demonstrated in any way by the example of the project's benefits for solving the problem of climate change</w:t>
      </w:r>
      <w:r w:rsidRPr="00533D3C">
        <w:rPr>
          <w:rFonts w:cs="Times New Roman"/>
          <w:lang w:val="en-US"/>
        </w:rPr>
        <w:t xml:space="preserve">. It is often possible to find a good and high-quality research work in the form of a project, but, no matter how competently </w:t>
      </w:r>
      <w:r w:rsidR="006B0357" w:rsidRPr="00533D3C">
        <w:rPr>
          <w:rFonts w:cs="Times New Roman"/>
          <w:lang w:val="en-US"/>
        </w:rPr>
        <w:t xml:space="preserve">it was </w:t>
      </w:r>
      <w:r w:rsidR="009F5314" w:rsidRPr="00533D3C">
        <w:rPr>
          <w:rFonts w:cs="Times New Roman"/>
          <w:lang w:val="en-US"/>
        </w:rPr>
        <w:t>done from</w:t>
      </w:r>
      <w:r w:rsidRPr="00533D3C">
        <w:rPr>
          <w:rFonts w:cs="Times New Roman"/>
          <w:lang w:val="en-US"/>
        </w:rPr>
        <w:t xml:space="preserve"> the point of view of conducting </w:t>
      </w:r>
      <w:r w:rsidR="004B5B0A" w:rsidRPr="00533D3C">
        <w:rPr>
          <w:rFonts w:cs="Times New Roman"/>
          <w:lang w:val="en-US"/>
        </w:rPr>
        <w:t>research, unfortunately</w:t>
      </w:r>
      <w:r w:rsidRPr="00533D3C">
        <w:rPr>
          <w:rFonts w:cs="Times New Roman"/>
          <w:lang w:val="en-US"/>
        </w:rPr>
        <w:t xml:space="preserve">, it still cannot be considered as a project. </w:t>
      </w:r>
      <w:r w:rsidR="006B0357" w:rsidRPr="00533D3C">
        <w:rPr>
          <w:rFonts w:cs="Times New Roman"/>
          <w:lang w:val="en-US"/>
        </w:rPr>
        <w:t>Even the presence of such chapters as the study of annual tree rings depending on the season temperature, fluctuations in the number of pests caused by climate change, etc., does not allow evaluating such works as a project due to the lack of specific tangible results in them (</w:t>
      </w:r>
      <w:r w:rsidR="001B6EAB" w:rsidRPr="00533D3C">
        <w:rPr>
          <w:rFonts w:cs="Times New Roman"/>
          <w:lang w:val="en-US"/>
        </w:rPr>
        <w:t>adaptation mechanism or reduction/capturing of greenhouse gas emissions</w:t>
      </w:r>
      <w:r w:rsidR="006B0357" w:rsidRPr="00533D3C">
        <w:rPr>
          <w:rFonts w:cs="Times New Roman"/>
          <w:lang w:val="en-US"/>
        </w:rPr>
        <w:t>).</w:t>
      </w:r>
    </w:p>
    <w:p w:rsidR="00420293" w:rsidRPr="00533D3C" w:rsidRDefault="00166954" w:rsidP="00DB5C54">
      <w:pPr>
        <w:spacing w:after="120" w:line="240" w:lineRule="auto"/>
        <w:jc w:val="both"/>
        <w:rPr>
          <w:rFonts w:cs="Times New Roman"/>
          <w:lang w:val="en-US"/>
        </w:rPr>
      </w:pPr>
      <w:r w:rsidRPr="00533D3C">
        <w:rPr>
          <w:rFonts w:cs="Times New Roman"/>
          <w:lang w:val="en-US"/>
        </w:rPr>
        <w:t>As an example of another common mistake, one can single out works based on carrying out, of course, important and necessary environmental actions, such as cleaning up forest, embankment, park from garbage and even having a specific end product expressed in kg of collected waste, but such works are also not can be assessed as an activity that led to a reduct</w:t>
      </w:r>
      <w:r w:rsidR="001B6EAB" w:rsidRPr="00533D3C">
        <w:rPr>
          <w:rFonts w:cs="Times New Roman"/>
          <w:lang w:val="en-US"/>
        </w:rPr>
        <w:t>ion in greenhouse gas emissions if there is no clearly demonstrated practical result of this work in the form of strengthening adaptation mechanisms or reducing/capturing greenhouse gas emissions from such activities.</w:t>
      </w:r>
    </w:p>
    <w:p w:rsidR="00420293" w:rsidRPr="00BC3AFC" w:rsidRDefault="00294D5E" w:rsidP="00BC3AFC">
      <w:pPr>
        <w:pStyle w:val="1"/>
        <w:spacing w:after="120" w:line="240" w:lineRule="auto"/>
        <w:rPr>
          <w:rFonts w:asciiTheme="minorHAnsi" w:eastAsiaTheme="minorEastAsia" w:hAnsiTheme="minorHAnsi" w:cstheme="minorHAnsi"/>
          <w:b/>
          <w:color w:val="003366"/>
          <w:sz w:val="24"/>
          <w:szCs w:val="24"/>
          <w:lang w:val="en-US"/>
        </w:rPr>
      </w:pPr>
      <w:bookmarkStart w:id="9" w:name="_Toc50963178"/>
      <w:r w:rsidRPr="00BC3AFC">
        <w:rPr>
          <w:rFonts w:asciiTheme="minorHAnsi" w:eastAsiaTheme="minorEastAsia" w:hAnsiTheme="minorHAnsi" w:cstheme="minorHAnsi"/>
          <w:b/>
          <w:color w:val="003366"/>
          <w:sz w:val="24"/>
          <w:szCs w:val="24"/>
          <w:lang w:val="en-US"/>
        </w:rPr>
        <w:t>Conclusion</w:t>
      </w:r>
      <w:bookmarkEnd w:id="9"/>
    </w:p>
    <w:p w:rsidR="00294D5E" w:rsidRPr="00533D3C" w:rsidRDefault="00166954" w:rsidP="00BC3AFC">
      <w:pPr>
        <w:spacing w:after="120" w:line="240" w:lineRule="auto"/>
        <w:jc w:val="both"/>
        <w:rPr>
          <w:rFonts w:cs="Times New Roman"/>
          <w:lang w:val="en-US"/>
        </w:rPr>
      </w:pPr>
      <w:r w:rsidRPr="00533D3C">
        <w:rPr>
          <w:rFonts w:cs="Times New Roman"/>
          <w:lang w:val="en-US"/>
        </w:rPr>
        <w:t xml:space="preserve">The presented </w:t>
      </w:r>
      <w:r w:rsidR="00294D5E" w:rsidRPr="00533D3C">
        <w:rPr>
          <w:rFonts w:cs="Times New Roman"/>
          <w:lang w:val="en-US"/>
        </w:rPr>
        <w:t xml:space="preserve">guidelines </w:t>
      </w:r>
      <w:r w:rsidRPr="00533D3C">
        <w:rPr>
          <w:rFonts w:cs="Times New Roman"/>
          <w:lang w:val="en-US"/>
        </w:rPr>
        <w:t xml:space="preserve">can serve as a visual </w:t>
      </w:r>
      <w:r w:rsidR="009F5314" w:rsidRPr="00533D3C">
        <w:rPr>
          <w:rFonts w:cs="Times New Roman"/>
          <w:lang w:val="en-US"/>
        </w:rPr>
        <w:t>guide for</w:t>
      </w:r>
      <w:r w:rsidR="001B6EAB" w:rsidRPr="00533D3C">
        <w:rPr>
          <w:rFonts w:cs="Times New Roman"/>
          <w:lang w:val="en-US"/>
        </w:rPr>
        <w:t xml:space="preserve"> </w:t>
      </w:r>
      <w:r w:rsidRPr="00533D3C">
        <w:rPr>
          <w:rFonts w:cs="Times New Roman"/>
          <w:lang w:val="en-US"/>
        </w:rPr>
        <w:t xml:space="preserve">working on </w:t>
      </w:r>
      <w:r w:rsidR="001B6EAB" w:rsidRPr="00533D3C">
        <w:rPr>
          <w:rFonts w:cs="Times New Roman"/>
          <w:lang w:val="en-US"/>
        </w:rPr>
        <w:t xml:space="preserve">schoolchildren’s </w:t>
      </w:r>
      <w:r w:rsidRPr="00533D3C">
        <w:rPr>
          <w:rFonts w:cs="Times New Roman"/>
          <w:lang w:val="en-US"/>
        </w:rPr>
        <w:t>projects</w:t>
      </w:r>
      <w:r w:rsidR="001B6EAB" w:rsidRPr="00533D3C">
        <w:rPr>
          <w:rFonts w:cs="Times New Roman"/>
          <w:lang w:val="en-US"/>
        </w:rPr>
        <w:t xml:space="preserve"> on climate change</w:t>
      </w:r>
      <w:r w:rsidR="00420293" w:rsidRPr="00533D3C">
        <w:rPr>
          <w:rFonts w:cs="Times New Roman"/>
          <w:lang w:val="en-US"/>
        </w:rPr>
        <w:t xml:space="preserve">. </w:t>
      </w:r>
      <w:r w:rsidRPr="00533D3C">
        <w:rPr>
          <w:rFonts w:cs="Times New Roman"/>
          <w:lang w:val="en-US"/>
        </w:rPr>
        <w:t xml:space="preserve">By following these tips, children's </w:t>
      </w:r>
      <w:r w:rsidR="001B6EAB" w:rsidRPr="00533D3C">
        <w:rPr>
          <w:rFonts w:cs="Times New Roman"/>
          <w:lang w:val="en-US"/>
        </w:rPr>
        <w:t xml:space="preserve">and youth’s </w:t>
      </w:r>
      <w:r w:rsidRPr="00533D3C">
        <w:rPr>
          <w:rFonts w:cs="Times New Roman"/>
          <w:lang w:val="en-US"/>
        </w:rPr>
        <w:t>projects supervisors will be able to avoid the unintentional substitution of project work for research work, will induce a deeper and more detailed study of the Climate Box as the main source of literature, allowing to justify the relevance of the project work</w:t>
      </w:r>
      <w:r w:rsidR="00420293" w:rsidRPr="00533D3C">
        <w:rPr>
          <w:rFonts w:cs="Times New Roman"/>
          <w:lang w:val="en-US"/>
        </w:rPr>
        <w:t xml:space="preserve">. </w:t>
      </w:r>
      <w:r w:rsidRPr="00533D3C">
        <w:rPr>
          <w:rFonts w:cs="Times New Roman"/>
          <w:lang w:val="en-US"/>
        </w:rPr>
        <w:t>And the above results, expressed in the reduction of CO</w:t>
      </w:r>
      <w:r w:rsidRPr="00533D3C">
        <w:rPr>
          <w:rFonts w:cs="Times New Roman"/>
          <w:vertAlign w:val="subscript"/>
          <w:lang w:val="en-US"/>
        </w:rPr>
        <w:t>2</w:t>
      </w:r>
      <w:r w:rsidRPr="00533D3C">
        <w:rPr>
          <w:rFonts w:cs="Times New Roman"/>
          <w:lang w:val="en-US"/>
        </w:rPr>
        <w:t xml:space="preserve"> emissions or measures to adapt to the global climate change consequences are comparable and easy to analyze.</w:t>
      </w:r>
    </w:p>
    <w:p w:rsidR="00917EF0" w:rsidRPr="00533D3C" w:rsidRDefault="00294D5E" w:rsidP="00DB5C54">
      <w:pPr>
        <w:spacing w:after="120" w:line="240" w:lineRule="auto"/>
        <w:jc w:val="both"/>
        <w:rPr>
          <w:rFonts w:cs="Times New Roman"/>
          <w:lang w:val="en-US"/>
        </w:rPr>
      </w:pPr>
      <w:r w:rsidRPr="00533D3C">
        <w:rPr>
          <w:rFonts w:cs="Times New Roman"/>
          <w:lang w:val="en-US"/>
        </w:rPr>
        <w:t xml:space="preserve">Any implemented project, whether created according to the typical structure above, based on the examples given, or other exclusive work multiplied by creativity, children's excitement and motivation to make the </w:t>
      </w:r>
      <w:r w:rsidR="004B5B0A" w:rsidRPr="00533D3C">
        <w:rPr>
          <w:rFonts w:cs="Times New Roman"/>
          <w:lang w:val="en-US"/>
        </w:rPr>
        <w:t>world better</w:t>
      </w:r>
      <w:r w:rsidRPr="00533D3C">
        <w:rPr>
          <w:rFonts w:cs="Times New Roman"/>
          <w:lang w:val="en-US"/>
        </w:rPr>
        <w:t xml:space="preserve"> and fairer, will bring great joy and satisfaction from the work done! Good luck!</w:t>
      </w:r>
    </w:p>
    <w:p w:rsidR="00021F76" w:rsidRPr="00533D3C" w:rsidRDefault="00021F76" w:rsidP="00DB5C54">
      <w:pPr>
        <w:spacing w:after="120" w:line="240" w:lineRule="auto"/>
        <w:jc w:val="both"/>
        <w:rPr>
          <w:rFonts w:cs="Times New Roman"/>
          <w:lang w:val="en-US"/>
        </w:rPr>
      </w:pPr>
    </w:p>
    <w:sectPr w:rsidR="00021F76" w:rsidRPr="00533D3C" w:rsidSect="00420293">
      <w:pgSz w:w="11906" w:h="16838"/>
      <w:pgMar w:top="720" w:right="720" w:bottom="567"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4C62" w:rsidRDefault="00B44C62" w:rsidP="00D6649D">
      <w:pPr>
        <w:spacing w:after="0" w:line="240" w:lineRule="auto"/>
      </w:pPr>
      <w:r>
        <w:separator/>
      </w:r>
    </w:p>
  </w:endnote>
  <w:endnote w:type="continuationSeparator" w:id="0">
    <w:p w:rsidR="00B44C62" w:rsidRDefault="00B44C62" w:rsidP="00D664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4C62" w:rsidRDefault="00B44C62" w:rsidP="00D6649D">
      <w:pPr>
        <w:spacing w:after="0" w:line="240" w:lineRule="auto"/>
      </w:pPr>
      <w:r>
        <w:separator/>
      </w:r>
    </w:p>
  </w:footnote>
  <w:footnote w:type="continuationSeparator" w:id="0">
    <w:p w:rsidR="00B44C62" w:rsidRDefault="00B44C62" w:rsidP="00D664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9411480"/>
      <w:docPartObj>
        <w:docPartGallery w:val="Page Numbers (Top of Page)"/>
        <w:docPartUnique/>
      </w:docPartObj>
    </w:sdtPr>
    <w:sdtEndPr>
      <w:rPr>
        <w:rFonts w:cs="Times New Roman"/>
      </w:rPr>
    </w:sdtEndPr>
    <w:sdtContent>
      <w:p w:rsidR="00D6649D" w:rsidRPr="003C38F0" w:rsidRDefault="008B4756">
        <w:pPr>
          <w:pStyle w:val="aa"/>
          <w:jc w:val="right"/>
          <w:rPr>
            <w:rFonts w:cs="Times New Roman"/>
          </w:rPr>
        </w:pPr>
        <w:r w:rsidRPr="003C38F0">
          <w:rPr>
            <w:rFonts w:cs="Times New Roman"/>
          </w:rPr>
          <w:fldChar w:fldCharType="begin"/>
        </w:r>
        <w:r w:rsidR="00D6649D" w:rsidRPr="003C38F0">
          <w:rPr>
            <w:rFonts w:cs="Times New Roman"/>
          </w:rPr>
          <w:instrText>PAGE   \* MERGEFORMAT</w:instrText>
        </w:r>
        <w:r w:rsidRPr="003C38F0">
          <w:rPr>
            <w:rFonts w:cs="Times New Roman"/>
          </w:rPr>
          <w:fldChar w:fldCharType="separate"/>
        </w:r>
        <w:r w:rsidR="009A494D">
          <w:rPr>
            <w:rFonts w:cs="Times New Roman"/>
            <w:noProof/>
          </w:rPr>
          <w:t>2</w:t>
        </w:r>
        <w:r w:rsidRPr="003C38F0">
          <w:rPr>
            <w:rFonts w:cs="Times New Roman"/>
          </w:rPr>
          <w:fldChar w:fldCharType="end"/>
        </w:r>
      </w:p>
    </w:sdtContent>
  </w:sdt>
  <w:p w:rsidR="00D6649D" w:rsidRDefault="00D6649D">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32E46"/>
    <w:multiLevelType w:val="hybridMultilevel"/>
    <w:tmpl w:val="029C5D98"/>
    <w:lvl w:ilvl="0" w:tplc="840A0EE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1AF1506"/>
    <w:multiLevelType w:val="hybridMultilevel"/>
    <w:tmpl w:val="8CE805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3571DC"/>
    <w:multiLevelType w:val="hybridMultilevel"/>
    <w:tmpl w:val="DA58ECD2"/>
    <w:lvl w:ilvl="0" w:tplc="2A181FCA">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064058"/>
    <w:multiLevelType w:val="hybridMultilevel"/>
    <w:tmpl w:val="24E27646"/>
    <w:lvl w:ilvl="0" w:tplc="DF1E2AC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7E22C9"/>
    <w:multiLevelType w:val="hybridMultilevel"/>
    <w:tmpl w:val="4ED82142"/>
    <w:lvl w:ilvl="0" w:tplc="2A181FCA">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B06CAA"/>
    <w:multiLevelType w:val="hybridMultilevel"/>
    <w:tmpl w:val="15582546"/>
    <w:lvl w:ilvl="0" w:tplc="ACAAA3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3467E7F"/>
    <w:multiLevelType w:val="hybridMultilevel"/>
    <w:tmpl w:val="15A6DB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F162BC4"/>
    <w:multiLevelType w:val="hybridMultilevel"/>
    <w:tmpl w:val="FABEDC7A"/>
    <w:lvl w:ilvl="0" w:tplc="2A181FCA">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3B14430"/>
    <w:multiLevelType w:val="hybridMultilevel"/>
    <w:tmpl w:val="C26C2202"/>
    <w:lvl w:ilvl="0" w:tplc="FA3EC07C">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FB5490E"/>
    <w:multiLevelType w:val="hybridMultilevel"/>
    <w:tmpl w:val="68EA7B1E"/>
    <w:lvl w:ilvl="0" w:tplc="4BFECA5A">
      <w:start w:val="1"/>
      <w:numFmt w:val="decimal"/>
      <w:lvlText w:val="%1."/>
      <w:lvlJc w:val="left"/>
      <w:pPr>
        <w:ind w:left="2125" w:hanging="141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6C53B6C"/>
    <w:multiLevelType w:val="hybridMultilevel"/>
    <w:tmpl w:val="11A67E48"/>
    <w:lvl w:ilvl="0" w:tplc="BD6436BC">
      <w:start w:val="1"/>
      <w:numFmt w:val="decimal"/>
      <w:lvlText w:val="%1."/>
      <w:lvlJc w:val="left"/>
      <w:pPr>
        <w:ind w:left="712" w:hanging="384"/>
      </w:pPr>
      <w:rPr>
        <w:rFonts w:hint="default"/>
      </w:rPr>
    </w:lvl>
    <w:lvl w:ilvl="1" w:tplc="04190019" w:tentative="1">
      <w:start w:val="1"/>
      <w:numFmt w:val="lowerLetter"/>
      <w:lvlText w:val="%2."/>
      <w:lvlJc w:val="left"/>
      <w:pPr>
        <w:ind w:left="1408" w:hanging="360"/>
      </w:pPr>
    </w:lvl>
    <w:lvl w:ilvl="2" w:tplc="0419001B" w:tentative="1">
      <w:start w:val="1"/>
      <w:numFmt w:val="lowerRoman"/>
      <w:lvlText w:val="%3."/>
      <w:lvlJc w:val="right"/>
      <w:pPr>
        <w:ind w:left="2128" w:hanging="180"/>
      </w:pPr>
    </w:lvl>
    <w:lvl w:ilvl="3" w:tplc="0419000F" w:tentative="1">
      <w:start w:val="1"/>
      <w:numFmt w:val="decimal"/>
      <w:lvlText w:val="%4."/>
      <w:lvlJc w:val="left"/>
      <w:pPr>
        <w:ind w:left="2848" w:hanging="360"/>
      </w:pPr>
    </w:lvl>
    <w:lvl w:ilvl="4" w:tplc="04190019" w:tentative="1">
      <w:start w:val="1"/>
      <w:numFmt w:val="lowerLetter"/>
      <w:lvlText w:val="%5."/>
      <w:lvlJc w:val="left"/>
      <w:pPr>
        <w:ind w:left="3568" w:hanging="360"/>
      </w:pPr>
    </w:lvl>
    <w:lvl w:ilvl="5" w:tplc="0419001B" w:tentative="1">
      <w:start w:val="1"/>
      <w:numFmt w:val="lowerRoman"/>
      <w:lvlText w:val="%6."/>
      <w:lvlJc w:val="right"/>
      <w:pPr>
        <w:ind w:left="4288" w:hanging="180"/>
      </w:pPr>
    </w:lvl>
    <w:lvl w:ilvl="6" w:tplc="0419000F" w:tentative="1">
      <w:start w:val="1"/>
      <w:numFmt w:val="decimal"/>
      <w:lvlText w:val="%7."/>
      <w:lvlJc w:val="left"/>
      <w:pPr>
        <w:ind w:left="5008" w:hanging="360"/>
      </w:pPr>
    </w:lvl>
    <w:lvl w:ilvl="7" w:tplc="04190019" w:tentative="1">
      <w:start w:val="1"/>
      <w:numFmt w:val="lowerLetter"/>
      <w:lvlText w:val="%8."/>
      <w:lvlJc w:val="left"/>
      <w:pPr>
        <w:ind w:left="5728" w:hanging="360"/>
      </w:pPr>
    </w:lvl>
    <w:lvl w:ilvl="8" w:tplc="0419001B" w:tentative="1">
      <w:start w:val="1"/>
      <w:numFmt w:val="lowerRoman"/>
      <w:lvlText w:val="%9."/>
      <w:lvlJc w:val="right"/>
      <w:pPr>
        <w:ind w:left="6448" w:hanging="180"/>
      </w:pPr>
    </w:lvl>
  </w:abstractNum>
  <w:abstractNum w:abstractNumId="11">
    <w:nsid w:val="4EFC62CE"/>
    <w:multiLevelType w:val="hybridMultilevel"/>
    <w:tmpl w:val="6D747DB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nsid w:val="65720722"/>
    <w:multiLevelType w:val="hybridMultilevel"/>
    <w:tmpl w:val="D1984E1E"/>
    <w:lvl w:ilvl="0" w:tplc="2A181FCA">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90B1719"/>
    <w:multiLevelType w:val="hybridMultilevel"/>
    <w:tmpl w:val="C352CCBE"/>
    <w:lvl w:ilvl="0" w:tplc="2A181FCA">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910684A"/>
    <w:multiLevelType w:val="hybridMultilevel"/>
    <w:tmpl w:val="7DDCDF9C"/>
    <w:lvl w:ilvl="0" w:tplc="121C12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ADC57F6"/>
    <w:multiLevelType w:val="hybridMultilevel"/>
    <w:tmpl w:val="A62455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B305718"/>
    <w:multiLevelType w:val="hybridMultilevel"/>
    <w:tmpl w:val="1A66FC32"/>
    <w:lvl w:ilvl="0" w:tplc="2A181FCA">
      <w:start w:val="1"/>
      <w:numFmt w:val="decimal"/>
      <w:lvlText w:val="%1."/>
      <w:lvlJc w:val="left"/>
      <w:pPr>
        <w:ind w:left="1396" w:hanging="708"/>
      </w:pPr>
      <w:rPr>
        <w:rFonts w:hint="default"/>
      </w:rPr>
    </w:lvl>
    <w:lvl w:ilvl="1" w:tplc="04190019" w:tentative="1">
      <w:start w:val="1"/>
      <w:numFmt w:val="lowerLetter"/>
      <w:lvlText w:val="%2."/>
      <w:lvlJc w:val="left"/>
      <w:pPr>
        <w:ind w:left="1768" w:hanging="360"/>
      </w:pPr>
    </w:lvl>
    <w:lvl w:ilvl="2" w:tplc="0419001B" w:tentative="1">
      <w:start w:val="1"/>
      <w:numFmt w:val="lowerRoman"/>
      <w:lvlText w:val="%3."/>
      <w:lvlJc w:val="right"/>
      <w:pPr>
        <w:ind w:left="2488" w:hanging="180"/>
      </w:pPr>
    </w:lvl>
    <w:lvl w:ilvl="3" w:tplc="0419000F" w:tentative="1">
      <w:start w:val="1"/>
      <w:numFmt w:val="decimal"/>
      <w:lvlText w:val="%4."/>
      <w:lvlJc w:val="left"/>
      <w:pPr>
        <w:ind w:left="3208" w:hanging="360"/>
      </w:pPr>
    </w:lvl>
    <w:lvl w:ilvl="4" w:tplc="04190019" w:tentative="1">
      <w:start w:val="1"/>
      <w:numFmt w:val="lowerLetter"/>
      <w:lvlText w:val="%5."/>
      <w:lvlJc w:val="left"/>
      <w:pPr>
        <w:ind w:left="3928" w:hanging="360"/>
      </w:pPr>
    </w:lvl>
    <w:lvl w:ilvl="5" w:tplc="0419001B" w:tentative="1">
      <w:start w:val="1"/>
      <w:numFmt w:val="lowerRoman"/>
      <w:lvlText w:val="%6."/>
      <w:lvlJc w:val="right"/>
      <w:pPr>
        <w:ind w:left="4648" w:hanging="180"/>
      </w:pPr>
    </w:lvl>
    <w:lvl w:ilvl="6" w:tplc="0419000F" w:tentative="1">
      <w:start w:val="1"/>
      <w:numFmt w:val="decimal"/>
      <w:lvlText w:val="%7."/>
      <w:lvlJc w:val="left"/>
      <w:pPr>
        <w:ind w:left="5368" w:hanging="360"/>
      </w:pPr>
    </w:lvl>
    <w:lvl w:ilvl="7" w:tplc="04190019" w:tentative="1">
      <w:start w:val="1"/>
      <w:numFmt w:val="lowerLetter"/>
      <w:lvlText w:val="%8."/>
      <w:lvlJc w:val="left"/>
      <w:pPr>
        <w:ind w:left="6088" w:hanging="360"/>
      </w:pPr>
    </w:lvl>
    <w:lvl w:ilvl="8" w:tplc="0419001B" w:tentative="1">
      <w:start w:val="1"/>
      <w:numFmt w:val="lowerRoman"/>
      <w:lvlText w:val="%9."/>
      <w:lvlJc w:val="right"/>
      <w:pPr>
        <w:ind w:left="6808" w:hanging="180"/>
      </w:pPr>
    </w:lvl>
  </w:abstractNum>
  <w:abstractNum w:abstractNumId="17">
    <w:nsid w:val="6B6F60EF"/>
    <w:multiLevelType w:val="hybridMultilevel"/>
    <w:tmpl w:val="C87A86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5B448D7"/>
    <w:multiLevelType w:val="hybridMultilevel"/>
    <w:tmpl w:val="46246ABE"/>
    <w:lvl w:ilvl="0" w:tplc="8F2051F2">
      <w:start w:val="1"/>
      <w:numFmt w:val="decimal"/>
      <w:lvlText w:val="%1."/>
      <w:lvlJc w:val="left"/>
      <w:pPr>
        <w:ind w:left="720" w:hanging="360"/>
      </w:pPr>
      <w:rPr>
        <w:rFonts w:eastAsiaTheme="majorEastAsia"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8837F59"/>
    <w:multiLevelType w:val="hybridMultilevel"/>
    <w:tmpl w:val="1A2C78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5"/>
  </w:num>
  <w:num w:numId="3">
    <w:abstractNumId w:val="11"/>
  </w:num>
  <w:num w:numId="4">
    <w:abstractNumId w:val="17"/>
  </w:num>
  <w:num w:numId="5">
    <w:abstractNumId w:val="19"/>
  </w:num>
  <w:num w:numId="6">
    <w:abstractNumId w:val="1"/>
  </w:num>
  <w:num w:numId="7">
    <w:abstractNumId w:val="8"/>
  </w:num>
  <w:num w:numId="8">
    <w:abstractNumId w:val="3"/>
  </w:num>
  <w:num w:numId="9">
    <w:abstractNumId w:val="15"/>
  </w:num>
  <w:num w:numId="10">
    <w:abstractNumId w:val="12"/>
  </w:num>
  <w:num w:numId="11">
    <w:abstractNumId w:val="13"/>
  </w:num>
  <w:num w:numId="12">
    <w:abstractNumId w:val="2"/>
  </w:num>
  <w:num w:numId="13">
    <w:abstractNumId w:val="4"/>
  </w:num>
  <w:num w:numId="14">
    <w:abstractNumId w:val="7"/>
  </w:num>
  <w:num w:numId="15">
    <w:abstractNumId w:val="16"/>
  </w:num>
  <w:num w:numId="16">
    <w:abstractNumId w:val="10"/>
  </w:num>
  <w:num w:numId="17">
    <w:abstractNumId w:val="18"/>
  </w:num>
  <w:num w:numId="18">
    <w:abstractNumId w:val="6"/>
  </w:num>
  <w:num w:numId="19">
    <w:abstractNumId w:val="0"/>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A1FC7"/>
    <w:rsid w:val="00001A1E"/>
    <w:rsid w:val="00002571"/>
    <w:rsid w:val="00011F11"/>
    <w:rsid w:val="00021F76"/>
    <w:rsid w:val="00085759"/>
    <w:rsid w:val="000A312C"/>
    <w:rsid w:val="000C6AD8"/>
    <w:rsid w:val="000D2579"/>
    <w:rsid w:val="000E795B"/>
    <w:rsid w:val="00102103"/>
    <w:rsid w:val="0011722E"/>
    <w:rsid w:val="00166954"/>
    <w:rsid w:val="001868E2"/>
    <w:rsid w:val="001A50E5"/>
    <w:rsid w:val="001B6EAB"/>
    <w:rsid w:val="001C548C"/>
    <w:rsid w:val="00204D6C"/>
    <w:rsid w:val="00227DD2"/>
    <w:rsid w:val="002305D4"/>
    <w:rsid w:val="00263A66"/>
    <w:rsid w:val="00267FC8"/>
    <w:rsid w:val="002752A7"/>
    <w:rsid w:val="00283291"/>
    <w:rsid w:val="00294D5E"/>
    <w:rsid w:val="002A676C"/>
    <w:rsid w:val="002B3E48"/>
    <w:rsid w:val="002E0D4E"/>
    <w:rsid w:val="002E20BD"/>
    <w:rsid w:val="002E31D7"/>
    <w:rsid w:val="0033701C"/>
    <w:rsid w:val="00342FE7"/>
    <w:rsid w:val="00347D2D"/>
    <w:rsid w:val="003533D5"/>
    <w:rsid w:val="003572A7"/>
    <w:rsid w:val="00362AB5"/>
    <w:rsid w:val="003856A5"/>
    <w:rsid w:val="003A16BA"/>
    <w:rsid w:val="003C38F0"/>
    <w:rsid w:val="003C3F53"/>
    <w:rsid w:val="003D0B49"/>
    <w:rsid w:val="003E3B60"/>
    <w:rsid w:val="003F5CD6"/>
    <w:rsid w:val="00407278"/>
    <w:rsid w:val="00420293"/>
    <w:rsid w:val="00426A7D"/>
    <w:rsid w:val="00444546"/>
    <w:rsid w:val="0045192F"/>
    <w:rsid w:val="00456FF0"/>
    <w:rsid w:val="00461E25"/>
    <w:rsid w:val="004678ED"/>
    <w:rsid w:val="004719A7"/>
    <w:rsid w:val="00486E09"/>
    <w:rsid w:val="004A1FC7"/>
    <w:rsid w:val="004A4439"/>
    <w:rsid w:val="004B5B0A"/>
    <w:rsid w:val="004C1076"/>
    <w:rsid w:val="004C1180"/>
    <w:rsid w:val="004D5D5E"/>
    <w:rsid w:val="004D7219"/>
    <w:rsid w:val="004F4707"/>
    <w:rsid w:val="00512BF3"/>
    <w:rsid w:val="00533D3C"/>
    <w:rsid w:val="00542820"/>
    <w:rsid w:val="0061686D"/>
    <w:rsid w:val="00624173"/>
    <w:rsid w:val="00634C03"/>
    <w:rsid w:val="0064667A"/>
    <w:rsid w:val="00665094"/>
    <w:rsid w:val="006776F0"/>
    <w:rsid w:val="00692FB3"/>
    <w:rsid w:val="006B0357"/>
    <w:rsid w:val="006B22E9"/>
    <w:rsid w:val="006C0C5F"/>
    <w:rsid w:val="006D56BB"/>
    <w:rsid w:val="00721B06"/>
    <w:rsid w:val="00755206"/>
    <w:rsid w:val="0075541C"/>
    <w:rsid w:val="007645A1"/>
    <w:rsid w:val="00786C9F"/>
    <w:rsid w:val="007923D4"/>
    <w:rsid w:val="00796F18"/>
    <w:rsid w:val="007E0414"/>
    <w:rsid w:val="008A3168"/>
    <w:rsid w:val="008A611B"/>
    <w:rsid w:val="008B4756"/>
    <w:rsid w:val="008F550E"/>
    <w:rsid w:val="008F5801"/>
    <w:rsid w:val="009011FC"/>
    <w:rsid w:val="00917EF0"/>
    <w:rsid w:val="00924D80"/>
    <w:rsid w:val="00925F7C"/>
    <w:rsid w:val="0095501D"/>
    <w:rsid w:val="009567FF"/>
    <w:rsid w:val="00960770"/>
    <w:rsid w:val="009639C7"/>
    <w:rsid w:val="00975E7E"/>
    <w:rsid w:val="0098557E"/>
    <w:rsid w:val="009925BD"/>
    <w:rsid w:val="009A494D"/>
    <w:rsid w:val="009B24D6"/>
    <w:rsid w:val="009D03D9"/>
    <w:rsid w:val="009F5314"/>
    <w:rsid w:val="00A07869"/>
    <w:rsid w:val="00A260DA"/>
    <w:rsid w:val="00A307C1"/>
    <w:rsid w:val="00A57868"/>
    <w:rsid w:val="00A65011"/>
    <w:rsid w:val="00A96C03"/>
    <w:rsid w:val="00AB12A6"/>
    <w:rsid w:val="00AB1C13"/>
    <w:rsid w:val="00AF5B93"/>
    <w:rsid w:val="00B31884"/>
    <w:rsid w:val="00B42035"/>
    <w:rsid w:val="00B43C1A"/>
    <w:rsid w:val="00B44C62"/>
    <w:rsid w:val="00B650E1"/>
    <w:rsid w:val="00B87F8E"/>
    <w:rsid w:val="00BA01F6"/>
    <w:rsid w:val="00BB729A"/>
    <w:rsid w:val="00BC3AFC"/>
    <w:rsid w:val="00BD128C"/>
    <w:rsid w:val="00BE61CC"/>
    <w:rsid w:val="00BF61D9"/>
    <w:rsid w:val="00C4445F"/>
    <w:rsid w:val="00C46C0F"/>
    <w:rsid w:val="00C6274F"/>
    <w:rsid w:val="00C77382"/>
    <w:rsid w:val="00CA79B3"/>
    <w:rsid w:val="00CC353A"/>
    <w:rsid w:val="00D01E03"/>
    <w:rsid w:val="00D6649D"/>
    <w:rsid w:val="00D84E36"/>
    <w:rsid w:val="00DB5C54"/>
    <w:rsid w:val="00DF672C"/>
    <w:rsid w:val="00E164BE"/>
    <w:rsid w:val="00EA544B"/>
    <w:rsid w:val="00ED4974"/>
    <w:rsid w:val="00F0073A"/>
    <w:rsid w:val="00F02B5A"/>
    <w:rsid w:val="00F164B0"/>
    <w:rsid w:val="00F26B90"/>
    <w:rsid w:val="00F56B56"/>
    <w:rsid w:val="00F60384"/>
    <w:rsid w:val="00F936C8"/>
    <w:rsid w:val="00FB6D2B"/>
    <w:rsid w:val="00FD4130"/>
    <w:rsid w:val="00FE51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CD6"/>
  </w:style>
  <w:style w:type="paragraph" w:styleId="1">
    <w:name w:val="heading 1"/>
    <w:basedOn w:val="a"/>
    <w:next w:val="a"/>
    <w:link w:val="10"/>
    <w:uiPriority w:val="9"/>
    <w:qFormat/>
    <w:rsid w:val="00A260D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20BD"/>
    <w:pPr>
      <w:ind w:left="720"/>
      <w:contextualSpacing/>
    </w:pPr>
  </w:style>
  <w:style w:type="character" w:styleId="a4">
    <w:name w:val="Hyperlink"/>
    <w:basedOn w:val="a0"/>
    <w:uiPriority w:val="99"/>
    <w:unhideWhenUsed/>
    <w:rsid w:val="00F60384"/>
    <w:rPr>
      <w:color w:val="0000FF" w:themeColor="hyperlink"/>
      <w:u w:val="single"/>
    </w:rPr>
  </w:style>
  <w:style w:type="paragraph" w:styleId="a5">
    <w:name w:val="Balloon Text"/>
    <w:basedOn w:val="a"/>
    <w:link w:val="a6"/>
    <w:uiPriority w:val="99"/>
    <w:semiHidden/>
    <w:unhideWhenUsed/>
    <w:rsid w:val="00A6501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65011"/>
    <w:rPr>
      <w:rFonts w:ascii="Segoe UI" w:hAnsi="Segoe UI" w:cs="Segoe UI"/>
      <w:sz w:val="18"/>
      <w:szCs w:val="18"/>
    </w:rPr>
  </w:style>
  <w:style w:type="character" w:styleId="a7">
    <w:name w:val="Emphasis"/>
    <w:basedOn w:val="a0"/>
    <w:uiPriority w:val="20"/>
    <w:qFormat/>
    <w:rsid w:val="00B43C1A"/>
    <w:rPr>
      <w:i/>
      <w:iCs/>
    </w:rPr>
  </w:style>
  <w:style w:type="table" w:styleId="a8">
    <w:name w:val="Table Grid"/>
    <w:basedOn w:val="a1"/>
    <w:uiPriority w:val="59"/>
    <w:rsid w:val="00917E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A260DA"/>
    <w:rPr>
      <w:rFonts w:asciiTheme="majorHAnsi" w:eastAsiaTheme="majorEastAsia" w:hAnsiTheme="majorHAnsi" w:cstheme="majorBidi"/>
      <w:color w:val="365F91" w:themeColor="accent1" w:themeShade="BF"/>
      <w:sz w:val="32"/>
      <w:szCs w:val="32"/>
    </w:rPr>
  </w:style>
  <w:style w:type="paragraph" w:styleId="a9">
    <w:name w:val="TOC Heading"/>
    <w:basedOn w:val="1"/>
    <w:next w:val="a"/>
    <w:uiPriority w:val="39"/>
    <w:unhideWhenUsed/>
    <w:qFormat/>
    <w:rsid w:val="00A260DA"/>
    <w:pPr>
      <w:spacing w:line="259" w:lineRule="auto"/>
      <w:outlineLvl w:val="9"/>
    </w:pPr>
    <w:rPr>
      <w:lang w:eastAsia="ru-RU"/>
    </w:rPr>
  </w:style>
  <w:style w:type="paragraph" w:styleId="11">
    <w:name w:val="toc 1"/>
    <w:basedOn w:val="a"/>
    <w:next w:val="a"/>
    <w:autoRedefine/>
    <w:uiPriority w:val="39"/>
    <w:unhideWhenUsed/>
    <w:rsid w:val="00A260DA"/>
    <w:pPr>
      <w:spacing w:after="100"/>
    </w:pPr>
  </w:style>
  <w:style w:type="paragraph" w:styleId="aa">
    <w:name w:val="header"/>
    <w:basedOn w:val="a"/>
    <w:link w:val="ab"/>
    <w:uiPriority w:val="99"/>
    <w:unhideWhenUsed/>
    <w:rsid w:val="00D6649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6649D"/>
  </w:style>
  <w:style w:type="paragraph" w:styleId="ac">
    <w:name w:val="footer"/>
    <w:basedOn w:val="a"/>
    <w:link w:val="ad"/>
    <w:uiPriority w:val="99"/>
    <w:unhideWhenUsed/>
    <w:rsid w:val="00D6649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6649D"/>
  </w:style>
</w:styles>
</file>

<file path=word/webSettings.xml><?xml version="1.0" encoding="utf-8"?>
<w:webSettings xmlns:r="http://schemas.openxmlformats.org/officeDocument/2006/relationships" xmlns:w="http://schemas.openxmlformats.org/wordprocessingml/2006/main">
  <w:divs>
    <w:div w:id="356539591">
      <w:bodyDiv w:val="1"/>
      <w:marLeft w:val="0"/>
      <w:marRight w:val="0"/>
      <w:marTop w:val="0"/>
      <w:marBottom w:val="0"/>
      <w:divBdr>
        <w:top w:val="none" w:sz="0" w:space="0" w:color="auto"/>
        <w:left w:val="none" w:sz="0" w:space="0" w:color="auto"/>
        <w:bottom w:val="none" w:sz="0" w:space="0" w:color="auto"/>
        <w:right w:val="none" w:sz="0" w:space="0" w:color="auto"/>
      </w:divBdr>
      <w:divsChild>
        <w:div w:id="1479225461">
          <w:marLeft w:val="0"/>
          <w:marRight w:val="0"/>
          <w:marTop w:val="0"/>
          <w:marBottom w:val="0"/>
          <w:divBdr>
            <w:top w:val="none" w:sz="0" w:space="0" w:color="auto"/>
            <w:left w:val="none" w:sz="0" w:space="0" w:color="auto"/>
            <w:bottom w:val="none" w:sz="0" w:space="0" w:color="auto"/>
            <w:right w:val="none" w:sz="0" w:space="0" w:color="auto"/>
          </w:divBdr>
          <w:divsChild>
            <w:div w:id="1214804158">
              <w:marLeft w:val="0"/>
              <w:marRight w:val="0"/>
              <w:marTop w:val="0"/>
              <w:marBottom w:val="0"/>
              <w:divBdr>
                <w:top w:val="none" w:sz="0" w:space="0" w:color="auto"/>
                <w:left w:val="none" w:sz="0" w:space="0" w:color="auto"/>
                <w:bottom w:val="none" w:sz="0" w:space="0" w:color="auto"/>
                <w:right w:val="none" w:sz="0" w:space="0" w:color="auto"/>
              </w:divBdr>
              <w:divsChild>
                <w:div w:id="7830151">
                  <w:marLeft w:val="0"/>
                  <w:marRight w:val="0"/>
                  <w:marTop w:val="0"/>
                  <w:marBottom w:val="0"/>
                  <w:divBdr>
                    <w:top w:val="none" w:sz="0" w:space="0" w:color="auto"/>
                    <w:left w:val="none" w:sz="0" w:space="0" w:color="auto"/>
                    <w:bottom w:val="none" w:sz="0" w:space="0" w:color="auto"/>
                    <w:right w:val="none" w:sz="0" w:space="0" w:color="auto"/>
                  </w:divBdr>
                  <w:divsChild>
                    <w:div w:id="769542659">
                      <w:marLeft w:val="0"/>
                      <w:marRight w:val="0"/>
                      <w:marTop w:val="0"/>
                      <w:marBottom w:val="0"/>
                      <w:divBdr>
                        <w:top w:val="none" w:sz="0" w:space="0" w:color="auto"/>
                        <w:left w:val="none" w:sz="0" w:space="0" w:color="auto"/>
                        <w:bottom w:val="none" w:sz="0" w:space="0" w:color="auto"/>
                        <w:right w:val="none" w:sz="0" w:space="0" w:color="auto"/>
                      </w:divBdr>
                      <w:divsChild>
                        <w:div w:id="1983727167">
                          <w:marLeft w:val="0"/>
                          <w:marRight w:val="0"/>
                          <w:marTop w:val="0"/>
                          <w:marBottom w:val="0"/>
                          <w:divBdr>
                            <w:top w:val="none" w:sz="0" w:space="0" w:color="auto"/>
                            <w:left w:val="none" w:sz="0" w:space="0" w:color="auto"/>
                            <w:bottom w:val="none" w:sz="0" w:space="0" w:color="auto"/>
                            <w:right w:val="none" w:sz="0" w:space="0" w:color="auto"/>
                          </w:divBdr>
                          <w:divsChild>
                            <w:div w:id="1983532880">
                              <w:marLeft w:val="0"/>
                              <w:marRight w:val="0"/>
                              <w:marTop w:val="0"/>
                              <w:marBottom w:val="0"/>
                              <w:divBdr>
                                <w:top w:val="none" w:sz="0" w:space="0" w:color="auto"/>
                                <w:left w:val="none" w:sz="0" w:space="0" w:color="auto"/>
                                <w:bottom w:val="none" w:sz="0" w:space="0" w:color="auto"/>
                                <w:right w:val="none" w:sz="0" w:space="0" w:color="auto"/>
                              </w:divBdr>
                            </w:div>
                            <w:div w:id="1079250731">
                              <w:marLeft w:val="0"/>
                              <w:marRight w:val="0"/>
                              <w:marTop w:val="0"/>
                              <w:marBottom w:val="0"/>
                              <w:divBdr>
                                <w:top w:val="none" w:sz="0" w:space="0" w:color="auto"/>
                                <w:left w:val="none" w:sz="0" w:space="0" w:color="auto"/>
                                <w:bottom w:val="none" w:sz="0" w:space="0" w:color="auto"/>
                                <w:right w:val="none" w:sz="0" w:space="0" w:color="auto"/>
                              </w:divBdr>
                            </w:div>
                          </w:divsChild>
                        </w:div>
                        <w:div w:id="812285438">
                          <w:marLeft w:val="0"/>
                          <w:marRight w:val="0"/>
                          <w:marTop w:val="0"/>
                          <w:marBottom w:val="0"/>
                          <w:divBdr>
                            <w:top w:val="none" w:sz="0" w:space="0" w:color="auto"/>
                            <w:left w:val="none" w:sz="0" w:space="0" w:color="auto"/>
                            <w:bottom w:val="none" w:sz="0" w:space="0" w:color="auto"/>
                            <w:right w:val="none" w:sz="0" w:space="0" w:color="auto"/>
                          </w:divBdr>
                          <w:divsChild>
                            <w:div w:id="71703201">
                              <w:marLeft w:val="0"/>
                              <w:marRight w:val="300"/>
                              <w:marTop w:val="180"/>
                              <w:marBottom w:val="0"/>
                              <w:divBdr>
                                <w:top w:val="none" w:sz="0" w:space="0" w:color="auto"/>
                                <w:left w:val="none" w:sz="0" w:space="0" w:color="auto"/>
                                <w:bottom w:val="none" w:sz="0" w:space="0" w:color="auto"/>
                                <w:right w:val="none" w:sz="0" w:space="0" w:color="auto"/>
                              </w:divBdr>
                              <w:divsChild>
                                <w:div w:id="191400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9656545">
          <w:marLeft w:val="0"/>
          <w:marRight w:val="0"/>
          <w:marTop w:val="0"/>
          <w:marBottom w:val="0"/>
          <w:divBdr>
            <w:top w:val="none" w:sz="0" w:space="0" w:color="auto"/>
            <w:left w:val="none" w:sz="0" w:space="0" w:color="auto"/>
            <w:bottom w:val="none" w:sz="0" w:space="0" w:color="auto"/>
            <w:right w:val="none" w:sz="0" w:space="0" w:color="auto"/>
          </w:divBdr>
          <w:divsChild>
            <w:div w:id="386030646">
              <w:marLeft w:val="0"/>
              <w:marRight w:val="0"/>
              <w:marTop w:val="0"/>
              <w:marBottom w:val="0"/>
              <w:divBdr>
                <w:top w:val="none" w:sz="0" w:space="0" w:color="auto"/>
                <w:left w:val="none" w:sz="0" w:space="0" w:color="auto"/>
                <w:bottom w:val="none" w:sz="0" w:space="0" w:color="auto"/>
                <w:right w:val="none" w:sz="0" w:space="0" w:color="auto"/>
              </w:divBdr>
              <w:divsChild>
                <w:div w:id="480578101">
                  <w:marLeft w:val="0"/>
                  <w:marRight w:val="0"/>
                  <w:marTop w:val="0"/>
                  <w:marBottom w:val="0"/>
                  <w:divBdr>
                    <w:top w:val="none" w:sz="0" w:space="0" w:color="auto"/>
                    <w:left w:val="none" w:sz="0" w:space="0" w:color="auto"/>
                    <w:bottom w:val="none" w:sz="0" w:space="0" w:color="auto"/>
                    <w:right w:val="none" w:sz="0" w:space="0" w:color="auto"/>
                  </w:divBdr>
                  <w:divsChild>
                    <w:div w:id="1845823876">
                      <w:marLeft w:val="0"/>
                      <w:marRight w:val="0"/>
                      <w:marTop w:val="0"/>
                      <w:marBottom w:val="0"/>
                      <w:divBdr>
                        <w:top w:val="none" w:sz="0" w:space="0" w:color="auto"/>
                        <w:left w:val="none" w:sz="0" w:space="0" w:color="auto"/>
                        <w:bottom w:val="none" w:sz="0" w:space="0" w:color="auto"/>
                        <w:right w:val="none" w:sz="0" w:space="0" w:color="auto"/>
                      </w:divBdr>
                      <w:divsChild>
                        <w:div w:id="32679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1501808">
      <w:bodyDiv w:val="1"/>
      <w:marLeft w:val="0"/>
      <w:marRight w:val="0"/>
      <w:marTop w:val="0"/>
      <w:marBottom w:val="0"/>
      <w:divBdr>
        <w:top w:val="none" w:sz="0" w:space="0" w:color="auto"/>
        <w:left w:val="none" w:sz="0" w:space="0" w:color="auto"/>
        <w:bottom w:val="none" w:sz="0" w:space="0" w:color="auto"/>
        <w:right w:val="none" w:sz="0" w:space="0" w:color="auto"/>
      </w:divBdr>
    </w:div>
    <w:div w:id="1881359183">
      <w:bodyDiv w:val="1"/>
      <w:marLeft w:val="0"/>
      <w:marRight w:val="0"/>
      <w:marTop w:val="0"/>
      <w:marBottom w:val="0"/>
      <w:divBdr>
        <w:top w:val="none" w:sz="0" w:space="0" w:color="auto"/>
        <w:left w:val="none" w:sz="0" w:space="0" w:color="auto"/>
        <w:bottom w:val="none" w:sz="0" w:space="0" w:color="auto"/>
        <w:right w:val="none" w:sz="0" w:space="0" w:color="auto"/>
      </w:divBdr>
      <w:divsChild>
        <w:div w:id="2064595634">
          <w:marLeft w:val="0"/>
          <w:marRight w:val="0"/>
          <w:marTop w:val="0"/>
          <w:marBottom w:val="0"/>
          <w:divBdr>
            <w:top w:val="none" w:sz="0" w:space="0" w:color="auto"/>
            <w:left w:val="none" w:sz="0" w:space="0" w:color="auto"/>
            <w:bottom w:val="none" w:sz="0" w:space="0" w:color="auto"/>
            <w:right w:val="none" w:sz="0" w:space="0" w:color="auto"/>
          </w:divBdr>
          <w:divsChild>
            <w:div w:id="1868640653">
              <w:marLeft w:val="0"/>
              <w:marRight w:val="0"/>
              <w:marTop w:val="0"/>
              <w:marBottom w:val="0"/>
              <w:divBdr>
                <w:top w:val="none" w:sz="0" w:space="0" w:color="auto"/>
                <w:left w:val="none" w:sz="0" w:space="0" w:color="auto"/>
                <w:bottom w:val="none" w:sz="0" w:space="0" w:color="auto"/>
                <w:right w:val="none" w:sz="0" w:space="0" w:color="auto"/>
              </w:divBdr>
              <w:divsChild>
                <w:div w:id="879589754">
                  <w:marLeft w:val="0"/>
                  <w:marRight w:val="0"/>
                  <w:marTop w:val="0"/>
                  <w:marBottom w:val="0"/>
                  <w:divBdr>
                    <w:top w:val="none" w:sz="0" w:space="0" w:color="auto"/>
                    <w:left w:val="none" w:sz="0" w:space="0" w:color="auto"/>
                    <w:bottom w:val="none" w:sz="0" w:space="0" w:color="auto"/>
                    <w:right w:val="none" w:sz="0" w:space="0" w:color="auto"/>
                  </w:divBdr>
                  <w:divsChild>
                    <w:div w:id="1114905623">
                      <w:marLeft w:val="0"/>
                      <w:marRight w:val="0"/>
                      <w:marTop w:val="0"/>
                      <w:marBottom w:val="0"/>
                      <w:divBdr>
                        <w:top w:val="none" w:sz="0" w:space="0" w:color="auto"/>
                        <w:left w:val="none" w:sz="0" w:space="0" w:color="auto"/>
                        <w:bottom w:val="none" w:sz="0" w:space="0" w:color="auto"/>
                        <w:right w:val="none" w:sz="0" w:space="0" w:color="auto"/>
                      </w:divBdr>
                      <w:divsChild>
                        <w:div w:id="1904680447">
                          <w:marLeft w:val="0"/>
                          <w:marRight w:val="0"/>
                          <w:marTop w:val="0"/>
                          <w:marBottom w:val="0"/>
                          <w:divBdr>
                            <w:top w:val="none" w:sz="0" w:space="0" w:color="auto"/>
                            <w:left w:val="none" w:sz="0" w:space="0" w:color="auto"/>
                            <w:bottom w:val="none" w:sz="0" w:space="0" w:color="auto"/>
                            <w:right w:val="none" w:sz="0" w:space="0" w:color="auto"/>
                          </w:divBdr>
                          <w:divsChild>
                            <w:div w:id="1653408684">
                              <w:marLeft w:val="0"/>
                              <w:marRight w:val="0"/>
                              <w:marTop w:val="0"/>
                              <w:marBottom w:val="0"/>
                              <w:divBdr>
                                <w:top w:val="none" w:sz="0" w:space="0" w:color="auto"/>
                                <w:left w:val="none" w:sz="0" w:space="0" w:color="auto"/>
                                <w:bottom w:val="none" w:sz="0" w:space="0" w:color="auto"/>
                                <w:right w:val="none" w:sz="0" w:space="0" w:color="auto"/>
                              </w:divBdr>
                            </w:div>
                          </w:divsChild>
                        </w:div>
                        <w:div w:id="1239093478">
                          <w:marLeft w:val="0"/>
                          <w:marRight w:val="0"/>
                          <w:marTop w:val="0"/>
                          <w:marBottom w:val="0"/>
                          <w:divBdr>
                            <w:top w:val="none" w:sz="0" w:space="0" w:color="auto"/>
                            <w:left w:val="none" w:sz="0" w:space="0" w:color="auto"/>
                            <w:bottom w:val="none" w:sz="0" w:space="0" w:color="auto"/>
                            <w:right w:val="none" w:sz="0" w:space="0" w:color="auto"/>
                          </w:divBdr>
                          <w:divsChild>
                            <w:div w:id="200283456">
                              <w:marLeft w:val="0"/>
                              <w:marRight w:val="300"/>
                              <w:marTop w:val="180"/>
                              <w:marBottom w:val="0"/>
                              <w:divBdr>
                                <w:top w:val="none" w:sz="0" w:space="0" w:color="auto"/>
                                <w:left w:val="none" w:sz="0" w:space="0" w:color="auto"/>
                                <w:bottom w:val="none" w:sz="0" w:space="0" w:color="auto"/>
                                <w:right w:val="none" w:sz="0" w:space="0" w:color="auto"/>
                              </w:divBdr>
                              <w:divsChild>
                                <w:div w:id="129521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9348403">
          <w:marLeft w:val="0"/>
          <w:marRight w:val="0"/>
          <w:marTop w:val="0"/>
          <w:marBottom w:val="0"/>
          <w:divBdr>
            <w:top w:val="none" w:sz="0" w:space="0" w:color="auto"/>
            <w:left w:val="none" w:sz="0" w:space="0" w:color="auto"/>
            <w:bottom w:val="none" w:sz="0" w:space="0" w:color="auto"/>
            <w:right w:val="none" w:sz="0" w:space="0" w:color="auto"/>
          </w:divBdr>
          <w:divsChild>
            <w:div w:id="2050184748">
              <w:marLeft w:val="0"/>
              <w:marRight w:val="0"/>
              <w:marTop w:val="0"/>
              <w:marBottom w:val="0"/>
              <w:divBdr>
                <w:top w:val="none" w:sz="0" w:space="0" w:color="auto"/>
                <w:left w:val="none" w:sz="0" w:space="0" w:color="auto"/>
                <w:bottom w:val="none" w:sz="0" w:space="0" w:color="auto"/>
                <w:right w:val="none" w:sz="0" w:space="0" w:color="auto"/>
              </w:divBdr>
              <w:divsChild>
                <w:div w:id="1758668943">
                  <w:marLeft w:val="0"/>
                  <w:marRight w:val="0"/>
                  <w:marTop w:val="0"/>
                  <w:marBottom w:val="0"/>
                  <w:divBdr>
                    <w:top w:val="none" w:sz="0" w:space="0" w:color="auto"/>
                    <w:left w:val="none" w:sz="0" w:space="0" w:color="auto"/>
                    <w:bottom w:val="none" w:sz="0" w:space="0" w:color="auto"/>
                    <w:right w:val="none" w:sz="0" w:space="0" w:color="auto"/>
                  </w:divBdr>
                  <w:divsChild>
                    <w:div w:id="2004357597">
                      <w:marLeft w:val="0"/>
                      <w:marRight w:val="0"/>
                      <w:marTop w:val="0"/>
                      <w:marBottom w:val="0"/>
                      <w:divBdr>
                        <w:top w:val="none" w:sz="0" w:space="0" w:color="auto"/>
                        <w:left w:val="none" w:sz="0" w:space="0" w:color="auto"/>
                        <w:bottom w:val="none" w:sz="0" w:space="0" w:color="auto"/>
                        <w:right w:val="none" w:sz="0" w:space="0" w:color="auto"/>
                      </w:divBdr>
                      <w:divsChild>
                        <w:div w:id="153506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context.reverso.net/%D0%BF%D0%B5%D1%80%D0%B5%D0%B2%D0%BE%D0%B4/%D0%B0%D0%BD%D0%B3%D0%BB%D0%B8%D0%B9%D1%81%D0%BA%D0%B8%D0%B9-%D1%80%D1%83%D1%81%D1%81%D0%BA%D0%B8%D0%B9/decreases+in+sea-ice+cover"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12</Pages>
  <Words>5069</Words>
  <Characters>28898</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33900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sun-note2</dc:creator>
  <cp:lastModifiedBy>Пользователь Windows</cp:lastModifiedBy>
  <cp:revision>16</cp:revision>
  <dcterms:created xsi:type="dcterms:W3CDTF">2020-09-13T16:14:00Z</dcterms:created>
  <dcterms:modified xsi:type="dcterms:W3CDTF">2020-09-30T19:54:00Z</dcterms:modified>
</cp:coreProperties>
</file>